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DE4" w:rsidRPr="00A92861" w:rsidRDefault="006C5DE4" w:rsidP="00D23B2B">
      <w:pPr>
        <w:jc w:val="center"/>
        <w:rPr>
          <w:b/>
          <w:sz w:val="21"/>
          <w:szCs w:val="21"/>
        </w:rPr>
      </w:pPr>
    </w:p>
    <w:p w:rsidR="002F1642" w:rsidRPr="00A92861" w:rsidRDefault="002F1642" w:rsidP="002F1642">
      <w:pPr>
        <w:jc w:val="center"/>
        <w:rPr>
          <w:b/>
          <w:sz w:val="21"/>
          <w:szCs w:val="21"/>
          <w:u w:val="single"/>
        </w:rPr>
      </w:pPr>
      <w:r w:rsidRPr="00A92861">
        <w:rPr>
          <w:b/>
          <w:sz w:val="21"/>
          <w:szCs w:val="21"/>
          <w:u w:val="single"/>
        </w:rPr>
        <w:t>Dia 18 de agosto de 2014</w:t>
      </w:r>
    </w:p>
    <w:p w:rsidR="002F1642" w:rsidRPr="00A92861" w:rsidRDefault="002F1642" w:rsidP="002F1642">
      <w:pPr>
        <w:jc w:val="center"/>
        <w:rPr>
          <w:b/>
          <w:sz w:val="21"/>
          <w:szCs w:val="21"/>
        </w:rPr>
      </w:pPr>
    </w:p>
    <w:p w:rsidR="002F1642" w:rsidRPr="00A92861" w:rsidRDefault="002F1642" w:rsidP="002F1642">
      <w:pPr>
        <w:numPr>
          <w:ilvl w:val="0"/>
          <w:numId w:val="4"/>
        </w:numPr>
        <w:ind w:left="357" w:hanging="357"/>
        <w:rPr>
          <w:sz w:val="21"/>
          <w:szCs w:val="21"/>
        </w:rPr>
      </w:pPr>
      <w:proofErr w:type="gramStart"/>
      <w:r w:rsidRPr="00A92861">
        <w:rPr>
          <w:b/>
          <w:sz w:val="21"/>
          <w:szCs w:val="21"/>
        </w:rPr>
        <w:t>09:00</w:t>
      </w:r>
      <w:proofErr w:type="gramEnd"/>
      <w:r w:rsidRPr="00A92861">
        <w:rPr>
          <w:b/>
          <w:sz w:val="21"/>
          <w:szCs w:val="21"/>
        </w:rPr>
        <w:t>h</w:t>
      </w:r>
      <w:r w:rsidRPr="00A92861">
        <w:rPr>
          <w:sz w:val="21"/>
          <w:szCs w:val="21"/>
        </w:rPr>
        <w:t xml:space="preserve"> - Credenciamento e café de boas vindas</w:t>
      </w:r>
    </w:p>
    <w:p w:rsidR="002F1642" w:rsidRPr="00A92861" w:rsidRDefault="002F1642" w:rsidP="002F1642">
      <w:pPr>
        <w:ind w:left="357"/>
        <w:rPr>
          <w:sz w:val="21"/>
          <w:szCs w:val="21"/>
        </w:rPr>
      </w:pPr>
    </w:p>
    <w:p w:rsidR="002F1642" w:rsidRPr="00A92861" w:rsidRDefault="002F1642" w:rsidP="002F1642">
      <w:pPr>
        <w:numPr>
          <w:ilvl w:val="0"/>
          <w:numId w:val="4"/>
        </w:numPr>
        <w:ind w:left="357" w:hanging="357"/>
        <w:rPr>
          <w:sz w:val="21"/>
          <w:szCs w:val="21"/>
        </w:rPr>
      </w:pPr>
      <w:proofErr w:type="gramStart"/>
      <w:r w:rsidRPr="00A92861">
        <w:rPr>
          <w:b/>
          <w:sz w:val="21"/>
          <w:szCs w:val="21"/>
        </w:rPr>
        <w:t>09:30</w:t>
      </w:r>
      <w:proofErr w:type="gramEnd"/>
      <w:r w:rsidRPr="00A92861">
        <w:rPr>
          <w:b/>
          <w:sz w:val="21"/>
          <w:szCs w:val="21"/>
        </w:rPr>
        <w:t>/09:50</w:t>
      </w:r>
      <w:r w:rsidRPr="00A92861">
        <w:rPr>
          <w:sz w:val="21"/>
          <w:szCs w:val="21"/>
        </w:rPr>
        <w:t xml:space="preserve"> – Abertura e </w:t>
      </w:r>
      <w:r w:rsidR="00B35A0E" w:rsidRPr="00A92861">
        <w:rPr>
          <w:sz w:val="21"/>
          <w:szCs w:val="21"/>
        </w:rPr>
        <w:t>boas-vindas</w:t>
      </w:r>
      <w:r w:rsidRPr="00A92861">
        <w:rPr>
          <w:sz w:val="21"/>
          <w:szCs w:val="21"/>
        </w:rPr>
        <w:t xml:space="preserve"> ao</w:t>
      </w:r>
      <w:r w:rsidR="008014BA" w:rsidRPr="00A92861">
        <w:rPr>
          <w:sz w:val="21"/>
          <w:szCs w:val="21"/>
        </w:rPr>
        <w:t xml:space="preserve">s participantes pelo Presidente </w:t>
      </w:r>
      <w:r w:rsidRPr="00A92861">
        <w:rPr>
          <w:sz w:val="21"/>
          <w:szCs w:val="21"/>
        </w:rPr>
        <w:t xml:space="preserve">do IBGM, </w:t>
      </w:r>
      <w:proofErr w:type="spellStart"/>
      <w:r w:rsidRPr="00A92861">
        <w:rPr>
          <w:b/>
          <w:sz w:val="21"/>
          <w:szCs w:val="21"/>
        </w:rPr>
        <w:t>H</w:t>
      </w:r>
      <w:r w:rsidR="00D95CFC" w:rsidRPr="00A92861">
        <w:rPr>
          <w:b/>
          <w:sz w:val="21"/>
          <w:szCs w:val="21"/>
        </w:rPr>
        <w:t>écliton</w:t>
      </w:r>
      <w:proofErr w:type="spellEnd"/>
      <w:r w:rsidR="00957B42">
        <w:rPr>
          <w:b/>
          <w:sz w:val="21"/>
          <w:szCs w:val="21"/>
        </w:rPr>
        <w:t xml:space="preserve"> </w:t>
      </w:r>
      <w:proofErr w:type="spellStart"/>
      <w:r w:rsidR="00D95CFC" w:rsidRPr="00A92861">
        <w:rPr>
          <w:b/>
          <w:sz w:val="21"/>
          <w:szCs w:val="21"/>
        </w:rPr>
        <w:t>Santini</w:t>
      </w:r>
      <w:proofErr w:type="spellEnd"/>
      <w:r w:rsidR="00D95CFC" w:rsidRPr="00A92861">
        <w:rPr>
          <w:b/>
          <w:sz w:val="21"/>
          <w:szCs w:val="21"/>
        </w:rPr>
        <w:t xml:space="preserve"> Henriques</w:t>
      </w:r>
      <w:r w:rsidRPr="00A92861">
        <w:rPr>
          <w:b/>
          <w:sz w:val="21"/>
          <w:szCs w:val="21"/>
        </w:rPr>
        <w:t>,</w:t>
      </w:r>
      <w:r w:rsidRPr="00A92861">
        <w:rPr>
          <w:sz w:val="21"/>
          <w:szCs w:val="21"/>
        </w:rPr>
        <w:t xml:space="preserve"> pelo Secretári</w:t>
      </w:r>
      <w:r w:rsidR="004E6E3C" w:rsidRPr="00A92861">
        <w:rPr>
          <w:sz w:val="21"/>
          <w:szCs w:val="21"/>
        </w:rPr>
        <w:t>o de Desenvolvimento Econômico,</w:t>
      </w:r>
      <w:r w:rsidR="00957B42">
        <w:rPr>
          <w:sz w:val="21"/>
          <w:szCs w:val="21"/>
        </w:rPr>
        <w:t xml:space="preserve"> </w:t>
      </w:r>
      <w:r w:rsidRPr="00A92861">
        <w:rPr>
          <w:b/>
          <w:sz w:val="21"/>
          <w:szCs w:val="21"/>
        </w:rPr>
        <w:t>Júlio Bueno</w:t>
      </w:r>
      <w:r w:rsidR="00D95CFC" w:rsidRPr="00A92861">
        <w:rPr>
          <w:b/>
          <w:sz w:val="21"/>
          <w:szCs w:val="21"/>
        </w:rPr>
        <w:t xml:space="preserve">, </w:t>
      </w:r>
      <w:r w:rsidR="00957B42">
        <w:rPr>
          <w:sz w:val="21"/>
          <w:szCs w:val="21"/>
        </w:rPr>
        <w:t>pelo D</w:t>
      </w:r>
      <w:r w:rsidR="00D95CFC" w:rsidRPr="00A92861">
        <w:rPr>
          <w:sz w:val="21"/>
          <w:szCs w:val="21"/>
        </w:rPr>
        <w:t xml:space="preserve">iretor </w:t>
      </w:r>
      <w:r w:rsidR="00957B42">
        <w:rPr>
          <w:sz w:val="21"/>
          <w:szCs w:val="21"/>
        </w:rPr>
        <w:t xml:space="preserve">do </w:t>
      </w:r>
      <w:r w:rsidR="00D95CFC" w:rsidRPr="00A92861">
        <w:rPr>
          <w:sz w:val="21"/>
          <w:szCs w:val="21"/>
        </w:rPr>
        <w:t>SEBRAE</w:t>
      </w:r>
      <w:r w:rsidR="005B7FD6">
        <w:rPr>
          <w:sz w:val="21"/>
          <w:szCs w:val="21"/>
        </w:rPr>
        <w:t>-</w:t>
      </w:r>
      <w:r w:rsidR="00D95CFC" w:rsidRPr="00A92861">
        <w:rPr>
          <w:sz w:val="21"/>
          <w:szCs w:val="21"/>
        </w:rPr>
        <w:t xml:space="preserve">RJ, </w:t>
      </w:r>
      <w:r w:rsidR="00D95CFC" w:rsidRPr="00A92861">
        <w:rPr>
          <w:b/>
          <w:sz w:val="21"/>
          <w:szCs w:val="21"/>
        </w:rPr>
        <w:t>Evandro Peçanha Alves</w:t>
      </w:r>
      <w:r w:rsidR="008014BA" w:rsidRPr="00A92861">
        <w:rPr>
          <w:b/>
          <w:sz w:val="21"/>
          <w:szCs w:val="21"/>
        </w:rPr>
        <w:t xml:space="preserve">, </w:t>
      </w:r>
      <w:r w:rsidR="008014BA" w:rsidRPr="00A92861">
        <w:rPr>
          <w:sz w:val="21"/>
          <w:szCs w:val="21"/>
        </w:rPr>
        <w:t>pelo Presidente do SINDIJOIAS-RJ</w:t>
      </w:r>
      <w:r w:rsidR="008014BA" w:rsidRPr="00957B42">
        <w:rPr>
          <w:sz w:val="21"/>
          <w:szCs w:val="21"/>
        </w:rPr>
        <w:t>,</w:t>
      </w:r>
      <w:r w:rsidR="008014BA" w:rsidRPr="00A92861">
        <w:rPr>
          <w:b/>
          <w:sz w:val="21"/>
          <w:szCs w:val="21"/>
        </w:rPr>
        <w:t xml:space="preserve"> Daniel </w:t>
      </w:r>
      <w:proofErr w:type="spellStart"/>
      <w:r w:rsidR="008014BA" w:rsidRPr="00A92861">
        <w:rPr>
          <w:b/>
          <w:sz w:val="21"/>
          <w:szCs w:val="21"/>
        </w:rPr>
        <w:t>Sauer</w:t>
      </w:r>
      <w:proofErr w:type="spellEnd"/>
      <w:r w:rsidR="00D95CFC" w:rsidRPr="00A92861">
        <w:rPr>
          <w:sz w:val="21"/>
          <w:szCs w:val="21"/>
        </w:rPr>
        <w:t xml:space="preserve"> e pelo Presidente da FIRJAN, </w:t>
      </w:r>
      <w:r w:rsidRPr="00A92861">
        <w:rPr>
          <w:b/>
          <w:sz w:val="21"/>
          <w:szCs w:val="21"/>
        </w:rPr>
        <w:t>Eduardo Eugênio Gouvêa Vieira.</w:t>
      </w:r>
    </w:p>
    <w:p w:rsidR="002F1642" w:rsidRPr="00A92861" w:rsidRDefault="002F1642" w:rsidP="002F1642">
      <w:pPr>
        <w:pStyle w:val="ListaColorida-nfase11"/>
        <w:rPr>
          <w:sz w:val="21"/>
          <w:szCs w:val="21"/>
        </w:rPr>
      </w:pPr>
    </w:p>
    <w:p w:rsidR="002F1642" w:rsidRPr="00A92861" w:rsidRDefault="002F1642" w:rsidP="002F1642">
      <w:pPr>
        <w:numPr>
          <w:ilvl w:val="0"/>
          <w:numId w:val="4"/>
        </w:numPr>
        <w:ind w:left="357" w:hanging="357"/>
        <w:rPr>
          <w:b/>
          <w:sz w:val="21"/>
          <w:szCs w:val="21"/>
        </w:rPr>
      </w:pPr>
      <w:proofErr w:type="gramStart"/>
      <w:r w:rsidRPr="00A92861">
        <w:rPr>
          <w:b/>
          <w:sz w:val="21"/>
          <w:szCs w:val="21"/>
        </w:rPr>
        <w:t>09:50</w:t>
      </w:r>
      <w:proofErr w:type="gramEnd"/>
      <w:r w:rsidRPr="00A92861">
        <w:rPr>
          <w:b/>
          <w:sz w:val="21"/>
          <w:szCs w:val="21"/>
        </w:rPr>
        <w:t>/10:00h</w:t>
      </w:r>
      <w:r w:rsidRPr="00A92861">
        <w:rPr>
          <w:sz w:val="21"/>
          <w:szCs w:val="21"/>
        </w:rPr>
        <w:t xml:space="preserve"> – Apresentação do Seminário pela Diretora do </w:t>
      </w:r>
      <w:proofErr w:type="spellStart"/>
      <w:r w:rsidRPr="00A92861">
        <w:rPr>
          <w:sz w:val="21"/>
          <w:szCs w:val="21"/>
        </w:rPr>
        <w:t>Si</w:t>
      </w:r>
      <w:r w:rsidR="00957B42">
        <w:rPr>
          <w:sz w:val="21"/>
          <w:szCs w:val="21"/>
        </w:rPr>
        <w:t>ndijoias</w:t>
      </w:r>
      <w:proofErr w:type="spellEnd"/>
      <w:r w:rsidR="00957B42">
        <w:rPr>
          <w:sz w:val="21"/>
          <w:szCs w:val="21"/>
        </w:rPr>
        <w:t xml:space="preserve"> e P</w:t>
      </w:r>
      <w:r w:rsidR="004E6E3C" w:rsidRPr="00A92861">
        <w:rPr>
          <w:sz w:val="21"/>
          <w:szCs w:val="21"/>
        </w:rPr>
        <w:t>residente da AJORIO,</w:t>
      </w:r>
      <w:r w:rsidRPr="00A92861">
        <w:rPr>
          <w:b/>
          <w:sz w:val="21"/>
          <w:szCs w:val="21"/>
        </w:rPr>
        <w:t xml:space="preserve"> Carla Pinheiro.</w:t>
      </w:r>
    </w:p>
    <w:p w:rsidR="002F1642" w:rsidRPr="00A92861" w:rsidRDefault="002F1642" w:rsidP="002F1642">
      <w:pPr>
        <w:pStyle w:val="ListaColorida-nfase11"/>
        <w:rPr>
          <w:b/>
          <w:sz w:val="21"/>
          <w:szCs w:val="21"/>
        </w:rPr>
      </w:pPr>
    </w:p>
    <w:p w:rsidR="002F1642" w:rsidRPr="00A92861" w:rsidRDefault="002F1642" w:rsidP="002F1642">
      <w:pPr>
        <w:numPr>
          <w:ilvl w:val="0"/>
          <w:numId w:val="4"/>
        </w:numPr>
        <w:ind w:left="357" w:hanging="357"/>
        <w:rPr>
          <w:sz w:val="21"/>
          <w:szCs w:val="21"/>
        </w:rPr>
      </w:pPr>
      <w:proofErr w:type="gramStart"/>
      <w:r w:rsidRPr="00A92861">
        <w:rPr>
          <w:b/>
          <w:sz w:val="21"/>
          <w:szCs w:val="21"/>
        </w:rPr>
        <w:t>10:00</w:t>
      </w:r>
      <w:proofErr w:type="gramEnd"/>
      <w:r w:rsidRPr="00A92861">
        <w:rPr>
          <w:b/>
          <w:sz w:val="21"/>
          <w:szCs w:val="21"/>
        </w:rPr>
        <w:t>/10:45h</w:t>
      </w:r>
      <w:r w:rsidRPr="00A92861">
        <w:rPr>
          <w:sz w:val="21"/>
          <w:szCs w:val="21"/>
        </w:rPr>
        <w:t xml:space="preserve"> –</w:t>
      </w:r>
      <w:r w:rsidR="0095249A" w:rsidRPr="00A92861">
        <w:rPr>
          <w:sz w:val="21"/>
          <w:szCs w:val="21"/>
        </w:rPr>
        <w:t xml:space="preserve">Palestra </w:t>
      </w:r>
      <w:r w:rsidR="007F79DA" w:rsidRPr="00A92861">
        <w:rPr>
          <w:sz w:val="21"/>
          <w:szCs w:val="21"/>
        </w:rPr>
        <w:t>de abertura</w:t>
      </w:r>
      <w:r w:rsidR="0095249A" w:rsidRPr="00A92861">
        <w:rPr>
          <w:sz w:val="21"/>
          <w:szCs w:val="21"/>
        </w:rPr>
        <w:t xml:space="preserve"> com </w:t>
      </w:r>
      <w:r w:rsidR="0095249A" w:rsidRPr="00A92861">
        <w:rPr>
          <w:b/>
          <w:sz w:val="21"/>
          <w:szCs w:val="21"/>
        </w:rPr>
        <w:t>José Paulo Silveira</w:t>
      </w:r>
      <w:r w:rsidR="0095249A" w:rsidRPr="00A92861">
        <w:rPr>
          <w:sz w:val="21"/>
          <w:szCs w:val="21"/>
        </w:rPr>
        <w:t xml:space="preserve">, Diretor da </w:t>
      </w:r>
      <w:proofErr w:type="spellStart"/>
      <w:r w:rsidR="0095249A" w:rsidRPr="00A92861">
        <w:rPr>
          <w:sz w:val="21"/>
          <w:szCs w:val="21"/>
        </w:rPr>
        <w:t>Macroplan</w:t>
      </w:r>
      <w:proofErr w:type="spellEnd"/>
      <w:r w:rsidR="00D95CFC" w:rsidRPr="00A92861">
        <w:rPr>
          <w:sz w:val="21"/>
          <w:szCs w:val="21"/>
        </w:rPr>
        <w:t xml:space="preserve"> Prospectiva e Estratégia</w:t>
      </w:r>
      <w:r w:rsidR="0095249A" w:rsidRPr="00A92861">
        <w:rPr>
          <w:sz w:val="21"/>
          <w:szCs w:val="21"/>
        </w:rPr>
        <w:t xml:space="preserve"> - “</w:t>
      </w:r>
      <w:r w:rsidR="0095249A" w:rsidRPr="00550B2E">
        <w:rPr>
          <w:i/>
          <w:sz w:val="21"/>
          <w:szCs w:val="21"/>
        </w:rPr>
        <w:t>Inovar é gerar valor para a empresa</w:t>
      </w:r>
      <w:r w:rsidR="0095249A" w:rsidRPr="00A92861">
        <w:rPr>
          <w:sz w:val="21"/>
          <w:szCs w:val="21"/>
        </w:rPr>
        <w:t>”.</w:t>
      </w:r>
    </w:p>
    <w:p w:rsidR="0095249A" w:rsidRPr="00A92861" w:rsidRDefault="0095249A" w:rsidP="0095249A">
      <w:pPr>
        <w:rPr>
          <w:sz w:val="21"/>
          <w:szCs w:val="21"/>
        </w:rPr>
      </w:pPr>
    </w:p>
    <w:p w:rsidR="002F1642" w:rsidRPr="00A92861" w:rsidRDefault="002F1642" w:rsidP="002F1642">
      <w:pPr>
        <w:numPr>
          <w:ilvl w:val="0"/>
          <w:numId w:val="4"/>
        </w:numPr>
        <w:ind w:left="357" w:hanging="357"/>
        <w:rPr>
          <w:sz w:val="21"/>
          <w:szCs w:val="21"/>
        </w:rPr>
      </w:pPr>
      <w:proofErr w:type="gramStart"/>
      <w:r w:rsidRPr="00A92861">
        <w:rPr>
          <w:b/>
          <w:sz w:val="21"/>
          <w:szCs w:val="21"/>
        </w:rPr>
        <w:t>10:45</w:t>
      </w:r>
      <w:proofErr w:type="gramEnd"/>
      <w:r w:rsidRPr="00A92861">
        <w:rPr>
          <w:b/>
          <w:sz w:val="21"/>
          <w:szCs w:val="21"/>
        </w:rPr>
        <w:t>/11:15h</w:t>
      </w:r>
      <w:r w:rsidRPr="00A92861">
        <w:rPr>
          <w:sz w:val="21"/>
          <w:szCs w:val="21"/>
        </w:rPr>
        <w:t xml:space="preserve"> – Debates com perguntas e respostas</w:t>
      </w:r>
    </w:p>
    <w:p w:rsidR="002F1642" w:rsidRPr="00A92861" w:rsidRDefault="002F1642" w:rsidP="002F1642">
      <w:pPr>
        <w:pStyle w:val="ListaColorida-nfase11"/>
        <w:rPr>
          <w:sz w:val="21"/>
          <w:szCs w:val="21"/>
        </w:rPr>
      </w:pPr>
    </w:p>
    <w:p w:rsidR="002F1642" w:rsidRPr="00A92861" w:rsidRDefault="004E6E3C" w:rsidP="002F1642">
      <w:pPr>
        <w:numPr>
          <w:ilvl w:val="0"/>
          <w:numId w:val="4"/>
        </w:numPr>
        <w:ind w:left="357" w:hanging="357"/>
        <w:rPr>
          <w:sz w:val="21"/>
          <w:szCs w:val="21"/>
        </w:rPr>
      </w:pPr>
      <w:r w:rsidRPr="00A92861">
        <w:rPr>
          <w:b/>
          <w:sz w:val="21"/>
          <w:szCs w:val="21"/>
        </w:rPr>
        <w:t>Intervalo – C</w:t>
      </w:r>
      <w:r w:rsidR="002F1642" w:rsidRPr="00A92861">
        <w:rPr>
          <w:b/>
          <w:sz w:val="21"/>
          <w:szCs w:val="21"/>
        </w:rPr>
        <w:t xml:space="preserve">afé </w:t>
      </w:r>
    </w:p>
    <w:p w:rsidR="002F1642" w:rsidRPr="00A92861" w:rsidRDefault="002F1642" w:rsidP="002F1642">
      <w:pPr>
        <w:pStyle w:val="ListaColorida-nfase11"/>
        <w:rPr>
          <w:sz w:val="21"/>
          <w:szCs w:val="21"/>
        </w:rPr>
      </w:pPr>
    </w:p>
    <w:p w:rsidR="002F1642" w:rsidRPr="00A92861" w:rsidRDefault="002F1642" w:rsidP="002F1642">
      <w:pPr>
        <w:numPr>
          <w:ilvl w:val="0"/>
          <w:numId w:val="4"/>
        </w:numPr>
        <w:ind w:left="357" w:hanging="357"/>
        <w:rPr>
          <w:sz w:val="21"/>
          <w:szCs w:val="21"/>
        </w:rPr>
      </w:pPr>
      <w:proofErr w:type="gramStart"/>
      <w:r w:rsidRPr="00A92861">
        <w:rPr>
          <w:b/>
          <w:sz w:val="21"/>
          <w:szCs w:val="21"/>
        </w:rPr>
        <w:t>11:30</w:t>
      </w:r>
      <w:proofErr w:type="gramEnd"/>
      <w:r w:rsidRPr="00A92861">
        <w:rPr>
          <w:b/>
          <w:sz w:val="21"/>
          <w:szCs w:val="21"/>
        </w:rPr>
        <w:t xml:space="preserve">/12:15h </w:t>
      </w:r>
      <w:r w:rsidRPr="00A92861">
        <w:rPr>
          <w:sz w:val="21"/>
          <w:szCs w:val="21"/>
        </w:rPr>
        <w:t>– Palestra de</w:t>
      </w:r>
      <w:r w:rsidRPr="00A92861">
        <w:rPr>
          <w:b/>
          <w:sz w:val="21"/>
          <w:szCs w:val="21"/>
        </w:rPr>
        <w:t xml:space="preserve"> Gay </w:t>
      </w:r>
      <w:proofErr w:type="spellStart"/>
      <w:r w:rsidRPr="00A92861">
        <w:rPr>
          <w:b/>
          <w:sz w:val="21"/>
          <w:szCs w:val="21"/>
        </w:rPr>
        <w:t>Penfold</w:t>
      </w:r>
      <w:proofErr w:type="spellEnd"/>
      <w:r w:rsidRPr="00A92861">
        <w:rPr>
          <w:b/>
          <w:sz w:val="21"/>
          <w:szCs w:val="21"/>
        </w:rPr>
        <w:t xml:space="preserve">, </w:t>
      </w:r>
      <w:r w:rsidRPr="00A92861">
        <w:rPr>
          <w:sz w:val="21"/>
          <w:szCs w:val="21"/>
        </w:rPr>
        <w:t>Gerente</w:t>
      </w:r>
      <w:r w:rsidR="00550B2E">
        <w:rPr>
          <w:sz w:val="21"/>
          <w:szCs w:val="21"/>
        </w:rPr>
        <w:t xml:space="preserve"> </w:t>
      </w:r>
      <w:r w:rsidRPr="00A92861">
        <w:rPr>
          <w:sz w:val="21"/>
          <w:szCs w:val="21"/>
        </w:rPr>
        <w:t xml:space="preserve">do Centro de Inovação da Indústria Joalheira, da Universidade de Birmingham/UK </w:t>
      </w:r>
      <w:r w:rsidR="004E6E3C" w:rsidRPr="00A92861">
        <w:rPr>
          <w:sz w:val="21"/>
          <w:szCs w:val="21"/>
        </w:rPr>
        <w:t>–“</w:t>
      </w:r>
      <w:r w:rsidR="00550B2E">
        <w:rPr>
          <w:i/>
          <w:sz w:val="21"/>
          <w:szCs w:val="21"/>
        </w:rPr>
        <w:t>Novos a</w:t>
      </w:r>
      <w:r w:rsidRPr="00A92861">
        <w:rPr>
          <w:i/>
          <w:sz w:val="21"/>
          <w:szCs w:val="21"/>
        </w:rPr>
        <w:t>vanços tecnológicos para o setor de joias e bijuterias, incluindo os possíveis impactos do uso em larga escala das impressoras 3D</w:t>
      </w:r>
      <w:r w:rsidR="004E6E3C" w:rsidRPr="00A92861">
        <w:rPr>
          <w:sz w:val="21"/>
          <w:szCs w:val="21"/>
        </w:rPr>
        <w:t>”</w:t>
      </w:r>
      <w:r w:rsidRPr="00A92861">
        <w:rPr>
          <w:sz w:val="21"/>
          <w:szCs w:val="21"/>
        </w:rPr>
        <w:t>.</w:t>
      </w:r>
    </w:p>
    <w:p w:rsidR="002F1642" w:rsidRPr="00A92861" w:rsidRDefault="002F1642" w:rsidP="002F1642">
      <w:pPr>
        <w:pStyle w:val="ListaColorida-nfase11"/>
        <w:rPr>
          <w:sz w:val="21"/>
          <w:szCs w:val="21"/>
        </w:rPr>
      </w:pPr>
    </w:p>
    <w:p w:rsidR="002F1642" w:rsidRPr="00A92861" w:rsidRDefault="002F1642" w:rsidP="002F1642">
      <w:pPr>
        <w:numPr>
          <w:ilvl w:val="0"/>
          <w:numId w:val="4"/>
        </w:numPr>
        <w:ind w:left="357" w:hanging="357"/>
        <w:rPr>
          <w:sz w:val="21"/>
          <w:szCs w:val="21"/>
        </w:rPr>
      </w:pPr>
      <w:proofErr w:type="gramStart"/>
      <w:r w:rsidRPr="00A92861">
        <w:rPr>
          <w:b/>
          <w:sz w:val="21"/>
          <w:szCs w:val="21"/>
        </w:rPr>
        <w:t>12:15</w:t>
      </w:r>
      <w:proofErr w:type="gramEnd"/>
      <w:r w:rsidRPr="00A92861">
        <w:rPr>
          <w:b/>
          <w:sz w:val="21"/>
          <w:szCs w:val="21"/>
        </w:rPr>
        <w:t>/13:00h</w:t>
      </w:r>
      <w:r w:rsidRPr="00A92861">
        <w:rPr>
          <w:sz w:val="21"/>
          <w:szCs w:val="21"/>
        </w:rPr>
        <w:t xml:space="preserve"> – Debates com perguntas e respostas</w:t>
      </w:r>
    </w:p>
    <w:p w:rsidR="002F1642" w:rsidRPr="00A92861" w:rsidRDefault="002F1642" w:rsidP="002F1642">
      <w:pPr>
        <w:rPr>
          <w:sz w:val="21"/>
          <w:szCs w:val="21"/>
        </w:rPr>
      </w:pPr>
    </w:p>
    <w:p w:rsidR="004E6E3C" w:rsidRPr="00A92861" w:rsidRDefault="002F1642" w:rsidP="004E6E3C">
      <w:pPr>
        <w:numPr>
          <w:ilvl w:val="0"/>
          <w:numId w:val="4"/>
        </w:numPr>
        <w:ind w:left="357" w:hanging="357"/>
        <w:rPr>
          <w:sz w:val="21"/>
          <w:szCs w:val="21"/>
        </w:rPr>
      </w:pPr>
      <w:proofErr w:type="gramStart"/>
      <w:r w:rsidRPr="00A92861">
        <w:rPr>
          <w:b/>
          <w:sz w:val="21"/>
          <w:szCs w:val="21"/>
        </w:rPr>
        <w:t>13:00</w:t>
      </w:r>
      <w:proofErr w:type="gramEnd"/>
      <w:r w:rsidRPr="00A92861">
        <w:rPr>
          <w:b/>
          <w:sz w:val="21"/>
          <w:szCs w:val="21"/>
        </w:rPr>
        <w:t>/14:00h</w:t>
      </w:r>
      <w:r w:rsidRPr="00A92861">
        <w:rPr>
          <w:sz w:val="21"/>
          <w:szCs w:val="21"/>
        </w:rPr>
        <w:t xml:space="preserve"> – Almoço </w:t>
      </w:r>
      <w:r w:rsidR="004E6E3C" w:rsidRPr="00A92861">
        <w:rPr>
          <w:sz w:val="21"/>
          <w:szCs w:val="21"/>
        </w:rPr>
        <w:br/>
      </w:r>
    </w:p>
    <w:p w:rsidR="002F1642" w:rsidRPr="00A92861" w:rsidRDefault="002F1642" w:rsidP="004E6E3C">
      <w:pPr>
        <w:numPr>
          <w:ilvl w:val="0"/>
          <w:numId w:val="4"/>
        </w:numPr>
        <w:spacing w:before="100" w:beforeAutospacing="1" w:after="100" w:afterAutospacing="1"/>
        <w:rPr>
          <w:sz w:val="21"/>
          <w:szCs w:val="21"/>
        </w:rPr>
      </w:pPr>
      <w:proofErr w:type="gramStart"/>
      <w:r w:rsidRPr="00A92861">
        <w:rPr>
          <w:b/>
          <w:sz w:val="21"/>
          <w:szCs w:val="21"/>
        </w:rPr>
        <w:t>14:00</w:t>
      </w:r>
      <w:proofErr w:type="gramEnd"/>
      <w:r w:rsidRPr="00A92861">
        <w:rPr>
          <w:b/>
          <w:sz w:val="21"/>
          <w:szCs w:val="21"/>
        </w:rPr>
        <w:t>/15</w:t>
      </w:r>
      <w:r w:rsidRPr="00A92861">
        <w:rPr>
          <w:sz w:val="21"/>
          <w:szCs w:val="21"/>
        </w:rPr>
        <w:t>:</w:t>
      </w:r>
      <w:r w:rsidRPr="00A92861">
        <w:rPr>
          <w:b/>
          <w:sz w:val="21"/>
          <w:szCs w:val="21"/>
        </w:rPr>
        <w:t>00h</w:t>
      </w:r>
      <w:r w:rsidRPr="00A92861">
        <w:rPr>
          <w:sz w:val="21"/>
          <w:szCs w:val="21"/>
        </w:rPr>
        <w:t xml:space="preserve"> - Palestra de</w:t>
      </w:r>
      <w:r w:rsidR="00DE4BCD">
        <w:rPr>
          <w:sz w:val="21"/>
          <w:szCs w:val="21"/>
        </w:rPr>
        <w:t xml:space="preserve"> </w:t>
      </w:r>
      <w:proofErr w:type="spellStart"/>
      <w:r w:rsidRPr="00A92861">
        <w:rPr>
          <w:b/>
          <w:sz w:val="21"/>
          <w:szCs w:val="21"/>
        </w:rPr>
        <w:t>Shintaro</w:t>
      </w:r>
      <w:proofErr w:type="spellEnd"/>
      <w:r w:rsidR="00DE4BCD">
        <w:rPr>
          <w:b/>
          <w:sz w:val="21"/>
          <w:szCs w:val="21"/>
        </w:rPr>
        <w:t xml:space="preserve"> </w:t>
      </w:r>
      <w:proofErr w:type="spellStart"/>
      <w:r w:rsidRPr="00A92861">
        <w:rPr>
          <w:b/>
          <w:sz w:val="21"/>
          <w:szCs w:val="21"/>
        </w:rPr>
        <w:t>Yamaga</w:t>
      </w:r>
      <w:proofErr w:type="spellEnd"/>
      <w:r w:rsidRPr="00A92861">
        <w:rPr>
          <w:b/>
          <w:sz w:val="21"/>
          <w:szCs w:val="21"/>
        </w:rPr>
        <w:t xml:space="preserve">, </w:t>
      </w:r>
      <w:r w:rsidRPr="00A92861">
        <w:rPr>
          <w:sz w:val="21"/>
          <w:szCs w:val="21"/>
        </w:rPr>
        <w:t xml:space="preserve">presidente da fabricante japonesa de máquinas </w:t>
      </w:r>
      <w:proofErr w:type="spellStart"/>
      <w:r w:rsidRPr="00A92861">
        <w:rPr>
          <w:b/>
          <w:sz w:val="21"/>
          <w:szCs w:val="21"/>
        </w:rPr>
        <w:t>Yasui</w:t>
      </w:r>
      <w:proofErr w:type="spellEnd"/>
      <w:r w:rsidR="00550B2E">
        <w:rPr>
          <w:b/>
          <w:sz w:val="21"/>
          <w:szCs w:val="21"/>
        </w:rPr>
        <w:t xml:space="preserve"> </w:t>
      </w:r>
      <w:r w:rsidR="004E6E3C" w:rsidRPr="00A92861">
        <w:rPr>
          <w:sz w:val="21"/>
          <w:szCs w:val="21"/>
        </w:rPr>
        <w:t>– “</w:t>
      </w:r>
      <w:r w:rsidR="004E6E3C" w:rsidRPr="00A92861">
        <w:rPr>
          <w:i/>
          <w:sz w:val="21"/>
          <w:szCs w:val="21"/>
        </w:rPr>
        <w:t>O</w:t>
      </w:r>
      <w:r w:rsidRPr="00A92861">
        <w:rPr>
          <w:i/>
          <w:sz w:val="21"/>
          <w:szCs w:val="21"/>
        </w:rPr>
        <w:t>s desafios que a indústria joalheira está enfrentando para se atualizar e se manter competitiva: o uso simultâneo das tecnologias modernas e tradicionais</w:t>
      </w:r>
      <w:r w:rsidR="004E6E3C" w:rsidRPr="00A92861">
        <w:rPr>
          <w:sz w:val="21"/>
          <w:szCs w:val="21"/>
        </w:rPr>
        <w:t>”</w:t>
      </w:r>
      <w:r w:rsidRPr="00A92861">
        <w:rPr>
          <w:sz w:val="21"/>
          <w:szCs w:val="21"/>
        </w:rPr>
        <w:t>.</w:t>
      </w:r>
      <w:r w:rsidR="004E6E3C" w:rsidRPr="00A92861">
        <w:rPr>
          <w:sz w:val="21"/>
          <w:szCs w:val="21"/>
        </w:rPr>
        <w:br/>
      </w:r>
    </w:p>
    <w:p w:rsidR="002F1642" w:rsidRPr="00A92861" w:rsidRDefault="002F1642" w:rsidP="002F1642">
      <w:pPr>
        <w:numPr>
          <w:ilvl w:val="0"/>
          <w:numId w:val="4"/>
        </w:numPr>
        <w:ind w:left="357" w:hanging="357"/>
        <w:rPr>
          <w:sz w:val="21"/>
          <w:szCs w:val="21"/>
        </w:rPr>
      </w:pPr>
      <w:proofErr w:type="gramStart"/>
      <w:r w:rsidRPr="00A92861">
        <w:rPr>
          <w:b/>
          <w:sz w:val="21"/>
          <w:szCs w:val="21"/>
        </w:rPr>
        <w:t>15:00</w:t>
      </w:r>
      <w:proofErr w:type="gramEnd"/>
      <w:r w:rsidRPr="00A92861">
        <w:rPr>
          <w:b/>
          <w:sz w:val="21"/>
          <w:szCs w:val="21"/>
        </w:rPr>
        <w:t>/15:30h</w:t>
      </w:r>
      <w:r w:rsidR="004E6E3C" w:rsidRPr="00A92861">
        <w:rPr>
          <w:sz w:val="21"/>
          <w:szCs w:val="21"/>
        </w:rPr>
        <w:t xml:space="preserve"> – Debate</w:t>
      </w:r>
      <w:r w:rsidRPr="00A92861">
        <w:rPr>
          <w:sz w:val="21"/>
          <w:szCs w:val="21"/>
        </w:rPr>
        <w:t xml:space="preserve"> com perguntas e respostas</w:t>
      </w:r>
    </w:p>
    <w:p w:rsidR="002F1642" w:rsidRPr="00A92861" w:rsidRDefault="002F1642" w:rsidP="002F1642">
      <w:pPr>
        <w:ind w:left="357"/>
        <w:rPr>
          <w:sz w:val="21"/>
          <w:szCs w:val="21"/>
        </w:rPr>
      </w:pPr>
    </w:p>
    <w:p w:rsidR="002F1642" w:rsidRPr="00B35A0E" w:rsidRDefault="002F1642" w:rsidP="002F1642">
      <w:pPr>
        <w:numPr>
          <w:ilvl w:val="0"/>
          <w:numId w:val="4"/>
        </w:numPr>
        <w:ind w:left="357" w:hanging="357"/>
        <w:rPr>
          <w:b/>
          <w:sz w:val="21"/>
          <w:szCs w:val="21"/>
        </w:rPr>
      </w:pPr>
      <w:proofErr w:type="gramStart"/>
      <w:r w:rsidRPr="00A92861">
        <w:rPr>
          <w:b/>
          <w:sz w:val="21"/>
          <w:szCs w:val="21"/>
        </w:rPr>
        <w:t>15:30</w:t>
      </w:r>
      <w:proofErr w:type="gramEnd"/>
      <w:r w:rsidRPr="00A92861">
        <w:rPr>
          <w:b/>
          <w:sz w:val="21"/>
          <w:szCs w:val="21"/>
        </w:rPr>
        <w:t>/16:</w:t>
      </w:r>
      <w:r w:rsidR="00B35A0E">
        <w:rPr>
          <w:b/>
          <w:sz w:val="21"/>
          <w:szCs w:val="21"/>
        </w:rPr>
        <w:t>15</w:t>
      </w:r>
      <w:r w:rsidRPr="00A92861">
        <w:rPr>
          <w:b/>
          <w:sz w:val="21"/>
          <w:szCs w:val="21"/>
        </w:rPr>
        <w:t>h</w:t>
      </w:r>
      <w:r w:rsidRPr="00A92861">
        <w:rPr>
          <w:sz w:val="21"/>
          <w:szCs w:val="21"/>
        </w:rPr>
        <w:t xml:space="preserve"> – Palestra de</w:t>
      </w:r>
      <w:r w:rsidR="00550B2E">
        <w:rPr>
          <w:sz w:val="21"/>
          <w:szCs w:val="21"/>
        </w:rPr>
        <w:t xml:space="preserve"> </w:t>
      </w:r>
      <w:proofErr w:type="spellStart"/>
      <w:r w:rsidR="004E6E3C" w:rsidRPr="00A92861">
        <w:rPr>
          <w:b/>
          <w:sz w:val="21"/>
          <w:szCs w:val="21"/>
        </w:rPr>
        <w:t>Hécliton</w:t>
      </w:r>
      <w:proofErr w:type="spellEnd"/>
      <w:r w:rsidR="00550B2E">
        <w:rPr>
          <w:b/>
          <w:sz w:val="21"/>
          <w:szCs w:val="21"/>
        </w:rPr>
        <w:t xml:space="preserve"> </w:t>
      </w:r>
      <w:proofErr w:type="spellStart"/>
      <w:r w:rsidR="00550B2E">
        <w:rPr>
          <w:b/>
          <w:sz w:val="21"/>
          <w:szCs w:val="21"/>
        </w:rPr>
        <w:t>Santini</w:t>
      </w:r>
      <w:proofErr w:type="spellEnd"/>
      <w:r w:rsidR="00550B2E">
        <w:rPr>
          <w:b/>
          <w:sz w:val="21"/>
          <w:szCs w:val="21"/>
        </w:rPr>
        <w:t xml:space="preserve"> Henriques</w:t>
      </w:r>
      <w:r w:rsidR="00550B2E" w:rsidRPr="00550B2E">
        <w:rPr>
          <w:sz w:val="21"/>
          <w:szCs w:val="21"/>
        </w:rPr>
        <w:t xml:space="preserve">, </w:t>
      </w:r>
      <w:r w:rsidR="004E6E3C" w:rsidRPr="00A92861">
        <w:rPr>
          <w:sz w:val="21"/>
          <w:szCs w:val="21"/>
        </w:rPr>
        <w:t>Presidente do IBGM – “</w:t>
      </w:r>
      <w:r w:rsidR="00550B2E" w:rsidRPr="00550B2E">
        <w:rPr>
          <w:i/>
          <w:sz w:val="21"/>
          <w:szCs w:val="21"/>
        </w:rPr>
        <w:t>Mercado, tecnologia e as empresas brasileiras do setor de J</w:t>
      </w:r>
      <w:r w:rsidRPr="00550B2E">
        <w:rPr>
          <w:i/>
          <w:sz w:val="21"/>
          <w:szCs w:val="21"/>
        </w:rPr>
        <w:t>oi</w:t>
      </w:r>
      <w:r w:rsidR="00550B2E" w:rsidRPr="00550B2E">
        <w:rPr>
          <w:i/>
          <w:sz w:val="21"/>
          <w:szCs w:val="21"/>
        </w:rPr>
        <w:t>as (ouro, prata e folheadas) e b</w:t>
      </w:r>
      <w:r w:rsidRPr="00550B2E">
        <w:rPr>
          <w:i/>
          <w:sz w:val="21"/>
          <w:szCs w:val="21"/>
        </w:rPr>
        <w:t>ijuterias</w:t>
      </w:r>
      <w:r w:rsidR="004E6E3C" w:rsidRPr="00A92861">
        <w:rPr>
          <w:sz w:val="21"/>
          <w:szCs w:val="21"/>
        </w:rPr>
        <w:t>”</w:t>
      </w:r>
      <w:r w:rsidRPr="00A92861">
        <w:rPr>
          <w:sz w:val="21"/>
          <w:szCs w:val="21"/>
        </w:rPr>
        <w:t>.</w:t>
      </w:r>
    </w:p>
    <w:p w:rsidR="00B35A0E" w:rsidRDefault="00B35A0E" w:rsidP="00B35A0E">
      <w:pPr>
        <w:pStyle w:val="PargrafodaLista"/>
        <w:rPr>
          <w:b/>
          <w:sz w:val="21"/>
          <w:szCs w:val="21"/>
        </w:rPr>
      </w:pPr>
    </w:p>
    <w:p w:rsidR="00B35A0E" w:rsidRPr="00B35A0E" w:rsidRDefault="00B35A0E" w:rsidP="002F1642">
      <w:pPr>
        <w:numPr>
          <w:ilvl w:val="0"/>
          <w:numId w:val="4"/>
        </w:numPr>
        <w:ind w:left="357" w:hanging="357"/>
        <w:rPr>
          <w:b/>
          <w:sz w:val="21"/>
          <w:szCs w:val="21"/>
        </w:rPr>
      </w:pPr>
      <w:proofErr w:type="gramStart"/>
      <w:r>
        <w:rPr>
          <w:b/>
          <w:sz w:val="21"/>
          <w:szCs w:val="21"/>
        </w:rPr>
        <w:t>16:15</w:t>
      </w:r>
      <w:proofErr w:type="gramEnd"/>
      <w:r>
        <w:rPr>
          <w:b/>
          <w:sz w:val="21"/>
          <w:szCs w:val="21"/>
        </w:rPr>
        <w:t xml:space="preserve"> / 16:30h – </w:t>
      </w:r>
      <w:r w:rsidRPr="00B35A0E">
        <w:rPr>
          <w:sz w:val="21"/>
          <w:szCs w:val="21"/>
        </w:rPr>
        <w:t>Apresentação de</w:t>
      </w:r>
      <w:r w:rsidR="00DE4BCD">
        <w:rPr>
          <w:sz w:val="21"/>
          <w:szCs w:val="21"/>
        </w:rPr>
        <w:t xml:space="preserve"> </w:t>
      </w:r>
      <w:proofErr w:type="spellStart"/>
      <w:r w:rsidRPr="00B35A0E">
        <w:rPr>
          <w:b/>
          <w:lang w:eastAsia="en-US"/>
        </w:rPr>
        <w:t>Dirk</w:t>
      </w:r>
      <w:proofErr w:type="spellEnd"/>
      <w:r w:rsidR="00DE4BCD">
        <w:rPr>
          <w:b/>
          <w:lang w:eastAsia="en-US"/>
        </w:rPr>
        <w:t xml:space="preserve"> </w:t>
      </w:r>
      <w:proofErr w:type="spellStart"/>
      <w:r w:rsidRPr="00B35A0E">
        <w:rPr>
          <w:b/>
          <w:lang w:eastAsia="en-US"/>
        </w:rPr>
        <w:t>Blommaert</w:t>
      </w:r>
      <w:proofErr w:type="spellEnd"/>
      <w:r w:rsidRPr="00B35A0E">
        <w:rPr>
          <w:lang w:eastAsia="en-US"/>
        </w:rPr>
        <w:t xml:space="preserve">, Diretor de Negócios do Panamá </w:t>
      </w:r>
      <w:proofErr w:type="spellStart"/>
      <w:r w:rsidRPr="00B35A0E">
        <w:rPr>
          <w:lang w:eastAsia="en-US"/>
        </w:rPr>
        <w:t>Diamond</w:t>
      </w:r>
      <w:proofErr w:type="spellEnd"/>
      <w:r w:rsidRPr="00B35A0E">
        <w:rPr>
          <w:lang w:eastAsia="en-US"/>
        </w:rPr>
        <w:t xml:space="preserve"> Exchange, abordando as oportunidades de negócios para o setor de diamantes e joalheria da América Latina, com a criação da Bolsa e da Zona Franca no Panamá.</w:t>
      </w:r>
    </w:p>
    <w:p w:rsidR="002F1642" w:rsidRPr="00B35A0E" w:rsidRDefault="002F1642" w:rsidP="002F1642">
      <w:pPr>
        <w:pStyle w:val="ListaColorida-nfase11"/>
        <w:rPr>
          <w:b/>
          <w:sz w:val="21"/>
          <w:szCs w:val="21"/>
        </w:rPr>
      </w:pPr>
    </w:p>
    <w:p w:rsidR="002F1642" w:rsidRPr="00A92861" w:rsidRDefault="002F1642" w:rsidP="002F1642">
      <w:pPr>
        <w:numPr>
          <w:ilvl w:val="0"/>
          <w:numId w:val="4"/>
        </w:numPr>
        <w:ind w:left="357" w:hanging="357"/>
        <w:rPr>
          <w:sz w:val="21"/>
          <w:szCs w:val="21"/>
        </w:rPr>
      </w:pPr>
      <w:proofErr w:type="gramStart"/>
      <w:r w:rsidRPr="00A92861">
        <w:rPr>
          <w:b/>
          <w:sz w:val="21"/>
          <w:szCs w:val="21"/>
        </w:rPr>
        <w:t>16:30</w:t>
      </w:r>
      <w:proofErr w:type="gramEnd"/>
      <w:r w:rsidRPr="00A92861">
        <w:rPr>
          <w:b/>
          <w:sz w:val="21"/>
          <w:szCs w:val="21"/>
        </w:rPr>
        <w:t>/17:00</w:t>
      </w:r>
      <w:r w:rsidR="005B7FD6" w:rsidRPr="00A92861">
        <w:rPr>
          <w:b/>
          <w:sz w:val="21"/>
          <w:szCs w:val="21"/>
        </w:rPr>
        <w:t xml:space="preserve">h </w:t>
      </w:r>
      <w:r w:rsidR="005B7FD6" w:rsidRPr="00A92861">
        <w:rPr>
          <w:sz w:val="21"/>
          <w:szCs w:val="21"/>
        </w:rPr>
        <w:t>–</w:t>
      </w:r>
      <w:r w:rsidRPr="00A92861">
        <w:rPr>
          <w:sz w:val="21"/>
          <w:szCs w:val="21"/>
        </w:rPr>
        <w:t xml:space="preserve"> Debates com perguntas e respostas</w:t>
      </w:r>
    </w:p>
    <w:p w:rsidR="002F1642" w:rsidRPr="00A92861" w:rsidRDefault="002F1642" w:rsidP="002F1642">
      <w:pPr>
        <w:pStyle w:val="ListaColorida-nfase11"/>
        <w:rPr>
          <w:sz w:val="21"/>
          <w:szCs w:val="21"/>
        </w:rPr>
      </w:pPr>
    </w:p>
    <w:p w:rsidR="002F1642" w:rsidRPr="00A92861" w:rsidRDefault="002F1642" w:rsidP="002F1642">
      <w:pPr>
        <w:numPr>
          <w:ilvl w:val="0"/>
          <w:numId w:val="4"/>
        </w:numPr>
        <w:ind w:left="357" w:hanging="357"/>
        <w:rPr>
          <w:sz w:val="21"/>
          <w:szCs w:val="21"/>
        </w:rPr>
      </w:pPr>
      <w:proofErr w:type="gramStart"/>
      <w:r w:rsidRPr="00A92861">
        <w:rPr>
          <w:b/>
          <w:sz w:val="21"/>
          <w:szCs w:val="21"/>
        </w:rPr>
        <w:t>17:00</w:t>
      </w:r>
      <w:proofErr w:type="gramEnd"/>
      <w:r w:rsidRPr="00A92861">
        <w:rPr>
          <w:b/>
          <w:sz w:val="21"/>
          <w:szCs w:val="21"/>
        </w:rPr>
        <w:t xml:space="preserve">/18:00h – </w:t>
      </w:r>
      <w:r w:rsidRPr="00A92861">
        <w:rPr>
          <w:sz w:val="21"/>
          <w:szCs w:val="21"/>
        </w:rPr>
        <w:t>Palestra</w:t>
      </w:r>
      <w:r w:rsidR="004E6E3C" w:rsidRPr="00A92861">
        <w:rPr>
          <w:sz w:val="21"/>
          <w:szCs w:val="21"/>
        </w:rPr>
        <w:t xml:space="preserve"> de </w:t>
      </w:r>
      <w:r w:rsidR="00D80C7E" w:rsidRPr="00A92861">
        <w:rPr>
          <w:b/>
          <w:sz w:val="21"/>
          <w:szCs w:val="21"/>
        </w:rPr>
        <w:t xml:space="preserve">Gustavo </w:t>
      </w:r>
      <w:proofErr w:type="spellStart"/>
      <w:r w:rsidR="007F79DA" w:rsidRPr="00A92861">
        <w:rPr>
          <w:b/>
          <w:sz w:val="21"/>
          <w:szCs w:val="21"/>
        </w:rPr>
        <w:t>Kuster</w:t>
      </w:r>
      <w:proofErr w:type="spellEnd"/>
      <w:r w:rsidR="007F79DA" w:rsidRPr="00A92861">
        <w:rPr>
          <w:sz w:val="21"/>
          <w:szCs w:val="21"/>
        </w:rPr>
        <w:t>, Gerente</w:t>
      </w:r>
      <w:r w:rsidR="008014BA" w:rsidRPr="00A92861">
        <w:rPr>
          <w:sz w:val="21"/>
          <w:szCs w:val="21"/>
        </w:rPr>
        <w:t xml:space="preserve"> da Divisão de </w:t>
      </w:r>
      <w:r w:rsidR="00A92861" w:rsidRPr="00A92861">
        <w:rPr>
          <w:sz w:val="21"/>
          <w:szCs w:val="21"/>
        </w:rPr>
        <w:t>Articulação</w:t>
      </w:r>
      <w:r w:rsidR="008014BA" w:rsidRPr="00A92861">
        <w:rPr>
          <w:sz w:val="21"/>
          <w:szCs w:val="21"/>
        </w:rPr>
        <w:t xml:space="preserve"> Extern</w:t>
      </w:r>
      <w:r w:rsidR="00A92861" w:rsidRPr="00A92861">
        <w:rPr>
          <w:sz w:val="21"/>
          <w:szCs w:val="21"/>
        </w:rPr>
        <w:t>a e Desenvolvimento de P</w:t>
      </w:r>
      <w:r w:rsidR="008014BA" w:rsidRPr="00A92861">
        <w:rPr>
          <w:sz w:val="21"/>
          <w:szCs w:val="21"/>
        </w:rPr>
        <w:t>r</w:t>
      </w:r>
      <w:r w:rsidR="00A92861" w:rsidRPr="00A92861">
        <w:rPr>
          <w:sz w:val="21"/>
          <w:szCs w:val="21"/>
        </w:rPr>
        <w:t>ojetos E</w:t>
      </w:r>
      <w:r w:rsidR="008014BA" w:rsidRPr="00A92861">
        <w:rPr>
          <w:sz w:val="21"/>
          <w:szCs w:val="21"/>
        </w:rPr>
        <w:t xml:space="preserve">speciais </w:t>
      </w:r>
      <w:r w:rsidRPr="00A92861">
        <w:rPr>
          <w:sz w:val="21"/>
          <w:szCs w:val="21"/>
        </w:rPr>
        <w:t>do Inmetro</w:t>
      </w:r>
      <w:r w:rsidR="004E6E3C" w:rsidRPr="00A92861">
        <w:rPr>
          <w:sz w:val="21"/>
          <w:szCs w:val="21"/>
        </w:rPr>
        <w:t xml:space="preserve"> (</w:t>
      </w:r>
      <w:r w:rsidR="00D80C7E" w:rsidRPr="00A92861">
        <w:rPr>
          <w:sz w:val="21"/>
          <w:szCs w:val="21"/>
        </w:rPr>
        <w:t xml:space="preserve">Instituto Nacional de Metrologia, Qualidade </w:t>
      </w:r>
      <w:r w:rsidR="007F79DA" w:rsidRPr="00A92861">
        <w:rPr>
          <w:sz w:val="21"/>
          <w:szCs w:val="21"/>
        </w:rPr>
        <w:t>e Tecnologia</w:t>
      </w:r>
      <w:r w:rsidR="004E6E3C" w:rsidRPr="00A92861">
        <w:rPr>
          <w:sz w:val="21"/>
          <w:szCs w:val="21"/>
        </w:rPr>
        <w:t xml:space="preserve">) </w:t>
      </w:r>
      <w:r w:rsidRPr="00A92861">
        <w:rPr>
          <w:sz w:val="21"/>
          <w:szCs w:val="21"/>
        </w:rPr>
        <w:t xml:space="preserve">– </w:t>
      </w:r>
      <w:r w:rsidR="004E6E3C" w:rsidRPr="00A92861">
        <w:rPr>
          <w:sz w:val="21"/>
          <w:szCs w:val="21"/>
        </w:rPr>
        <w:t>“</w:t>
      </w:r>
      <w:r w:rsidR="00550B2E" w:rsidRPr="00550B2E">
        <w:rPr>
          <w:i/>
          <w:sz w:val="21"/>
          <w:szCs w:val="21"/>
        </w:rPr>
        <w:t>Opções para a regulamentação e certificação do setor de joias e bijuterias no B</w:t>
      </w:r>
      <w:r w:rsidR="00D80C7E" w:rsidRPr="00550B2E">
        <w:rPr>
          <w:i/>
          <w:sz w:val="21"/>
          <w:szCs w:val="21"/>
        </w:rPr>
        <w:t>rasil</w:t>
      </w:r>
      <w:r w:rsidR="004E6E3C" w:rsidRPr="00A92861">
        <w:rPr>
          <w:sz w:val="21"/>
          <w:szCs w:val="21"/>
        </w:rPr>
        <w:t>”</w:t>
      </w:r>
      <w:r w:rsidR="00B35A0E">
        <w:rPr>
          <w:sz w:val="21"/>
          <w:szCs w:val="21"/>
        </w:rPr>
        <w:t>, seguida de debates</w:t>
      </w:r>
      <w:r w:rsidR="004E6E3C" w:rsidRPr="00A92861">
        <w:rPr>
          <w:sz w:val="21"/>
          <w:szCs w:val="21"/>
        </w:rPr>
        <w:t>.</w:t>
      </w:r>
    </w:p>
    <w:p w:rsidR="002F1642" w:rsidRPr="00A92861" w:rsidRDefault="002F1642" w:rsidP="002F1642">
      <w:pPr>
        <w:pStyle w:val="ListaColorida-nfase11"/>
        <w:rPr>
          <w:sz w:val="21"/>
          <w:szCs w:val="21"/>
        </w:rPr>
      </w:pPr>
    </w:p>
    <w:p w:rsidR="002F1642" w:rsidRPr="00A92861" w:rsidRDefault="002F1642" w:rsidP="002F1642">
      <w:pPr>
        <w:numPr>
          <w:ilvl w:val="0"/>
          <w:numId w:val="4"/>
        </w:numPr>
        <w:ind w:left="357" w:hanging="357"/>
        <w:rPr>
          <w:sz w:val="21"/>
          <w:szCs w:val="21"/>
        </w:rPr>
      </w:pPr>
      <w:r w:rsidRPr="00A92861">
        <w:rPr>
          <w:b/>
          <w:sz w:val="21"/>
          <w:szCs w:val="21"/>
        </w:rPr>
        <w:t>18h00</w:t>
      </w:r>
      <w:r w:rsidRPr="00A92861">
        <w:rPr>
          <w:sz w:val="21"/>
          <w:szCs w:val="21"/>
        </w:rPr>
        <w:t xml:space="preserve"> – Encerramento do dia</w:t>
      </w:r>
    </w:p>
    <w:p w:rsidR="00A92861" w:rsidRPr="00A92861" w:rsidRDefault="00A92861" w:rsidP="00D23B2B">
      <w:pPr>
        <w:jc w:val="center"/>
        <w:rPr>
          <w:b/>
          <w:sz w:val="21"/>
          <w:szCs w:val="21"/>
        </w:rPr>
      </w:pPr>
    </w:p>
    <w:p w:rsidR="00A92861" w:rsidRPr="00A92861" w:rsidRDefault="00A92861" w:rsidP="00D23B2B">
      <w:pPr>
        <w:jc w:val="center"/>
        <w:rPr>
          <w:b/>
          <w:sz w:val="21"/>
          <w:szCs w:val="21"/>
        </w:rPr>
      </w:pPr>
    </w:p>
    <w:p w:rsidR="002F1642" w:rsidRDefault="002F1642" w:rsidP="002F1642">
      <w:pPr>
        <w:ind w:left="360"/>
        <w:jc w:val="center"/>
        <w:rPr>
          <w:b/>
          <w:sz w:val="21"/>
          <w:szCs w:val="21"/>
          <w:u w:val="single"/>
        </w:rPr>
      </w:pPr>
      <w:r w:rsidRPr="00A92861">
        <w:rPr>
          <w:b/>
          <w:sz w:val="21"/>
          <w:szCs w:val="21"/>
          <w:u w:val="single"/>
        </w:rPr>
        <w:t>Dia 19 de agosto de 2014</w:t>
      </w:r>
    </w:p>
    <w:p w:rsidR="007F79DA" w:rsidRPr="00A92861" w:rsidRDefault="007F79DA" w:rsidP="002F1642">
      <w:pPr>
        <w:ind w:left="360"/>
        <w:jc w:val="center"/>
        <w:rPr>
          <w:b/>
          <w:sz w:val="21"/>
          <w:szCs w:val="21"/>
          <w:u w:val="single"/>
        </w:rPr>
      </w:pPr>
    </w:p>
    <w:p w:rsidR="002F1642" w:rsidRPr="00A92861" w:rsidRDefault="002F1642" w:rsidP="002F1642">
      <w:pPr>
        <w:ind w:left="360"/>
        <w:jc w:val="center"/>
        <w:rPr>
          <w:b/>
          <w:sz w:val="21"/>
          <w:szCs w:val="21"/>
          <w:u w:val="single"/>
        </w:rPr>
      </w:pPr>
    </w:p>
    <w:p w:rsidR="002F1642" w:rsidRPr="00A92861" w:rsidRDefault="002F1642" w:rsidP="002F1642">
      <w:pPr>
        <w:pStyle w:val="ListaColorida-nfase11"/>
        <w:rPr>
          <w:sz w:val="21"/>
          <w:szCs w:val="21"/>
        </w:rPr>
      </w:pPr>
    </w:p>
    <w:p w:rsidR="002F1642" w:rsidRPr="00A92861" w:rsidRDefault="002F1642" w:rsidP="004E6E3C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sz w:val="21"/>
          <w:szCs w:val="21"/>
        </w:rPr>
      </w:pPr>
      <w:proofErr w:type="gramStart"/>
      <w:r w:rsidRPr="00A92861">
        <w:rPr>
          <w:b/>
          <w:sz w:val="21"/>
          <w:szCs w:val="21"/>
        </w:rPr>
        <w:t>09:30</w:t>
      </w:r>
      <w:proofErr w:type="gramEnd"/>
      <w:r w:rsidRPr="00A92861">
        <w:rPr>
          <w:b/>
          <w:sz w:val="21"/>
          <w:szCs w:val="21"/>
        </w:rPr>
        <w:t>/10:15h</w:t>
      </w:r>
      <w:r w:rsidRPr="00A92861">
        <w:rPr>
          <w:sz w:val="21"/>
          <w:szCs w:val="21"/>
        </w:rPr>
        <w:t xml:space="preserve"> –</w:t>
      </w:r>
      <w:r w:rsidR="00550B2E">
        <w:rPr>
          <w:sz w:val="21"/>
          <w:szCs w:val="21"/>
        </w:rPr>
        <w:t xml:space="preserve"> </w:t>
      </w:r>
      <w:r w:rsidR="004E6E3C" w:rsidRPr="00A92861">
        <w:rPr>
          <w:sz w:val="21"/>
          <w:szCs w:val="21"/>
        </w:rPr>
        <w:t>“</w:t>
      </w:r>
      <w:r w:rsidRPr="00A92861">
        <w:rPr>
          <w:i/>
          <w:sz w:val="21"/>
          <w:szCs w:val="21"/>
        </w:rPr>
        <w:t>Quais são os principais gargalos para o acesso, implantação e melhor uso de novas tecnologias nas indústrias de joias e bijuterias no Brasil?</w:t>
      </w:r>
      <w:r w:rsidR="004E6E3C" w:rsidRPr="00A92861">
        <w:rPr>
          <w:sz w:val="21"/>
          <w:szCs w:val="21"/>
        </w:rPr>
        <w:t>”</w:t>
      </w:r>
    </w:p>
    <w:p w:rsidR="002F1642" w:rsidRPr="00A92861" w:rsidRDefault="002F1642" w:rsidP="002F1642">
      <w:pPr>
        <w:ind w:left="360"/>
        <w:rPr>
          <w:sz w:val="21"/>
          <w:szCs w:val="21"/>
        </w:rPr>
      </w:pPr>
    </w:p>
    <w:p w:rsidR="002F1642" w:rsidRPr="00A92861" w:rsidRDefault="004E6E3C" w:rsidP="002F1642">
      <w:pPr>
        <w:numPr>
          <w:ilvl w:val="0"/>
          <w:numId w:val="5"/>
        </w:numPr>
        <w:rPr>
          <w:sz w:val="21"/>
          <w:szCs w:val="21"/>
        </w:rPr>
      </w:pPr>
      <w:r w:rsidRPr="00A92861">
        <w:rPr>
          <w:sz w:val="21"/>
          <w:szCs w:val="21"/>
        </w:rPr>
        <w:t>Panorama Geral no Brasil – A</w:t>
      </w:r>
      <w:r w:rsidR="002F1642" w:rsidRPr="00A92861">
        <w:rPr>
          <w:sz w:val="21"/>
          <w:szCs w:val="21"/>
        </w:rPr>
        <w:t>presentação de</w:t>
      </w:r>
      <w:r w:rsidR="002F1642" w:rsidRPr="00A92861">
        <w:rPr>
          <w:b/>
          <w:sz w:val="21"/>
          <w:szCs w:val="21"/>
        </w:rPr>
        <w:t xml:space="preserve"> </w:t>
      </w:r>
      <w:proofErr w:type="spellStart"/>
      <w:r w:rsidR="002F1642" w:rsidRPr="00A92861">
        <w:rPr>
          <w:b/>
          <w:sz w:val="21"/>
          <w:szCs w:val="21"/>
        </w:rPr>
        <w:t>Ecio</w:t>
      </w:r>
      <w:proofErr w:type="spellEnd"/>
      <w:r w:rsidR="002F1642" w:rsidRPr="00A92861">
        <w:rPr>
          <w:b/>
          <w:sz w:val="21"/>
          <w:szCs w:val="21"/>
        </w:rPr>
        <w:t xml:space="preserve"> Morais, </w:t>
      </w:r>
      <w:r w:rsidR="002F1642" w:rsidRPr="00A92861">
        <w:rPr>
          <w:sz w:val="21"/>
          <w:szCs w:val="21"/>
        </w:rPr>
        <w:t>diretor do IBGM.</w:t>
      </w:r>
    </w:p>
    <w:p w:rsidR="002F1642" w:rsidRPr="00A92861" w:rsidRDefault="002F1642" w:rsidP="002F1642">
      <w:pPr>
        <w:ind w:left="360"/>
        <w:rPr>
          <w:sz w:val="21"/>
          <w:szCs w:val="21"/>
        </w:rPr>
      </w:pPr>
    </w:p>
    <w:p w:rsidR="002F1642" w:rsidRPr="00A92861" w:rsidRDefault="004E6E3C" w:rsidP="002F1642">
      <w:pPr>
        <w:numPr>
          <w:ilvl w:val="0"/>
          <w:numId w:val="5"/>
        </w:numPr>
        <w:rPr>
          <w:b/>
          <w:sz w:val="21"/>
          <w:szCs w:val="21"/>
        </w:rPr>
      </w:pPr>
      <w:r w:rsidRPr="00A92861">
        <w:rPr>
          <w:sz w:val="21"/>
          <w:szCs w:val="21"/>
        </w:rPr>
        <w:t>Estudo de caso: E</w:t>
      </w:r>
      <w:r w:rsidR="002F1642" w:rsidRPr="00A92861">
        <w:rPr>
          <w:sz w:val="21"/>
          <w:szCs w:val="21"/>
        </w:rPr>
        <w:t>xperiência da indústria joal</w:t>
      </w:r>
      <w:r w:rsidRPr="00A92861">
        <w:rPr>
          <w:sz w:val="21"/>
          <w:szCs w:val="21"/>
        </w:rPr>
        <w:t xml:space="preserve">heira </w:t>
      </w:r>
      <w:proofErr w:type="spellStart"/>
      <w:r w:rsidRPr="00A92861">
        <w:rPr>
          <w:sz w:val="21"/>
          <w:szCs w:val="21"/>
        </w:rPr>
        <w:t>Art</w:t>
      </w:r>
      <w:proofErr w:type="spellEnd"/>
      <w:r w:rsidRPr="00A92861">
        <w:rPr>
          <w:sz w:val="21"/>
          <w:szCs w:val="21"/>
        </w:rPr>
        <w:t xml:space="preserve"> </w:t>
      </w:r>
      <w:proofErr w:type="spellStart"/>
      <w:r w:rsidRPr="00A92861">
        <w:rPr>
          <w:sz w:val="21"/>
          <w:szCs w:val="21"/>
        </w:rPr>
        <w:t>Lev</w:t>
      </w:r>
      <w:proofErr w:type="spellEnd"/>
      <w:r w:rsidR="002F1642" w:rsidRPr="00A92861">
        <w:rPr>
          <w:sz w:val="21"/>
          <w:szCs w:val="21"/>
        </w:rPr>
        <w:t xml:space="preserve">, </w:t>
      </w:r>
      <w:r w:rsidR="002F1642" w:rsidRPr="00A92861">
        <w:rPr>
          <w:b/>
          <w:sz w:val="21"/>
          <w:szCs w:val="21"/>
        </w:rPr>
        <w:t>Carla Pinheiro</w:t>
      </w:r>
      <w:r w:rsidR="002F1642" w:rsidRPr="00A92861">
        <w:rPr>
          <w:sz w:val="21"/>
          <w:szCs w:val="21"/>
        </w:rPr>
        <w:t>, sócia da empresa</w:t>
      </w:r>
      <w:r w:rsidR="002F1642" w:rsidRPr="00A92861">
        <w:rPr>
          <w:b/>
          <w:sz w:val="21"/>
          <w:szCs w:val="21"/>
        </w:rPr>
        <w:t>.</w:t>
      </w:r>
    </w:p>
    <w:p w:rsidR="002F1642" w:rsidRPr="00A92861" w:rsidRDefault="002F1642" w:rsidP="004E6E3C">
      <w:pPr>
        <w:rPr>
          <w:b/>
          <w:sz w:val="21"/>
          <w:szCs w:val="21"/>
        </w:rPr>
      </w:pPr>
    </w:p>
    <w:p w:rsidR="002F1642" w:rsidRPr="00A92861" w:rsidRDefault="00A92861" w:rsidP="002F1642">
      <w:pPr>
        <w:numPr>
          <w:ilvl w:val="0"/>
          <w:numId w:val="4"/>
        </w:numPr>
        <w:ind w:left="357" w:hanging="357"/>
        <w:rPr>
          <w:sz w:val="21"/>
          <w:szCs w:val="21"/>
        </w:rPr>
      </w:pPr>
      <w:r>
        <w:rPr>
          <w:b/>
          <w:sz w:val="21"/>
          <w:szCs w:val="21"/>
        </w:rPr>
        <w:t>Intervalo – Café.</w:t>
      </w:r>
    </w:p>
    <w:p w:rsidR="002F1642" w:rsidRPr="00A92861" w:rsidRDefault="002F1642" w:rsidP="004E6E3C">
      <w:pPr>
        <w:rPr>
          <w:b/>
          <w:sz w:val="21"/>
          <w:szCs w:val="21"/>
        </w:rPr>
      </w:pPr>
    </w:p>
    <w:p w:rsidR="002F1642" w:rsidRPr="00A92861" w:rsidRDefault="002F1642" w:rsidP="004E6E3C">
      <w:pPr>
        <w:numPr>
          <w:ilvl w:val="0"/>
          <w:numId w:val="4"/>
        </w:numPr>
        <w:rPr>
          <w:sz w:val="21"/>
          <w:szCs w:val="21"/>
        </w:rPr>
      </w:pPr>
      <w:proofErr w:type="gramStart"/>
      <w:r w:rsidRPr="00A92861">
        <w:rPr>
          <w:b/>
          <w:sz w:val="21"/>
          <w:szCs w:val="21"/>
        </w:rPr>
        <w:t>10:30</w:t>
      </w:r>
      <w:proofErr w:type="gramEnd"/>
      <w:r w:rsidR="00887629" w:rsidRPr="00A92861">
        <w:rPr>
          <w:b/>
          <w:sz w:val="21"/>
          <w:szCs w:val="21"/>
        </w:rPr>
        <w:t xml:space="preserve"> h/12:45</w:t>
      </w:r>
      <w:r w:rsidRPr="00A92861">
        <w:rPr>
          <w:b/>
          <w:sz w:val="21"/>
          <w:szCs w:val="21"/>
        </w:rPr>
        <w:t xml:space="preserve"> h</w:t>
      </w:r>
      <w:r w:rsidRPr="00A92861">
        <w:rPr>
          <w:sz w:val="21"/>
          <w:szCs w:val="21"/>
        </w:rPr>
        <w:t xml:space="preserve"> - </w:t>
      </w:r>
      <w:r w:rsidRPr="00A92861">
        <w:rPr>
          <w:b/>
          <w:sz w:val="21"/>
          <w:szCs w:val="21"/>
        </w:rPr>
        <w:t>Painel</w:t>
      </w:r>
      <w:r w:rsidRPr="00A92861">
        <w:rPr>
          <w:sz w:val="21"/>
          <w:szCs w:val="21"/>
        </w:rPr>
        <w:t xml:space="preserve">: </w:t>
      </w:r>
      <w:r w:rsidR="004E6E3C" w:rsidRPr="00A92861">
        <w:rPr>
          <w:sz w:val="21"/>
          <w:szCs w:val="21"/>
        </w:rPr>
        <w:t>“</w:t>
      </w:r>
      <w:r w:rsidR="008014BA" w:rsidRPr="00A92861">
        <w:rPr>
          <w:i/>
          <w:sz w:val="21"/>
          <w:szCs w:val="21"/>
        </w:rPr>
        <w:t>Qual o papel das entidades de c</w:t>
      </w:r>
      <w:r w:rsidRPr="00A92861">
        <w:rPr>
          <w:i/>
          <w:sz w:val="21"/>
          <w:szCs w:val="21"/>
        </w:rPr>
        <w:t xml:space="preserve">lasse, do SEBRAE, do SENAI e de outros parceiros para a superação desses </w:t>
      </w:r>
      <w:r w:rsidR="007F79DA" w:rsidRPr="00A92861">
        <w:rPr>
          <w:i/>
          <w:sz w:val="21"/>
          <w:szCs w:val="21"/>
        </w:rPr>
        <w:t>gargalos?</w:t>
      </w:r>
      <w:r w:rsidR="007F79DA" w:rsidRPr="00A92861">
        <w:rPr>
          <w:sz w:val="21"/>
          <w:szCs w:val="21"/>
        </w:rPr>
        <w:t xml:space="preserve"> “</w:t>
      </w:r>
    </w:p>
    <w:p w:rsidR="002F1642" w:rsidRPr="00A92861" w:rsidRDefault="002F1642" w:rsidP="002F1642">
      <w:pPr>
        <w:ind w:left="360"/>
        <w:rPr>
          <w:sz w:val="21"/>
          <w:szCs w:val="21"/>
        </w:rPr>
      </w:pPr>
    </w:p>
    <w:p w:rsidR="002F1642" w:rsidRPr="00A92861" w:rsidRDefault="002F1642" w:rsidP="002F1642">
      <w:pPr>
        <w:numPr>
          <w:ilvl w:val="0"/>
          <w:numId w:val="5"/>
        </w:numPr>
        <w:rPr>
          <w:sz w:val="21"/>
          <w:szCs w:val="21"/>
        </w:rPr>
      </w:pPr>
      <w:r w:rsidRPr="00A92861">
        <w:rPr>
          <w:sz w:val="21"/>
          <w:szCs w:val="21"/>
        </w:rPr>
        <w:t xml:space="preserve">Apresentação das Ações e Instrumentos do </w:t>
      </w:r>
      <w:r w:rsidRPr="00A92861">
        <w:rPr>
          <w:b/>
          <w:sz w:val="21"/>
          <w:szCs w:val="21"/>
        </w:rPr>
        <w:t>SEBRAE</w:t>
      </w:r>
      <w:r w:rsidR="00B35A0E">
        <w:rPr>
          <w:sz w:val="21"/>
          <w:szCs w:val="21"/>
        </w:rPr>
        <w:t xml:space="preserve">, por </w:t>
      </w:r>
      <w:r w:rsidR="00B35A0E">
        <w:rPr>
          <w:b/>
          <w:sz w:val="21"/>
          <w:szCs w:val="21"/>
        </w:rPr>
        <w:t>Ê</w:t>
      </w:r>
      <w:r w:rsidR="00B35A0E" w:rsidRPr="00A92861">
        <w:rPr>
          <w:b/>
          <w:sz w:val="21"/>
          <w:szCs w:val="21"/>
        </w:rPr>
        <w:t xml:space="preserve">nio </w:t>
      </w:r>
      <w:r w:rsidR="00B35A0E">
        <w:rPr>
          <w:b/>
          <w:sz w:val="21"/>
          <w:szCs w:val="21"/>
        </w:rPr>
        <w:t>Pinto</w:t>
      </w:r>
      <w:r w:rsidR="00B35A0E" w:rsidRPr="00A92861">
        <w:rPr>
          <w:sz w:val="21"/>
          <w:szCs w:val="21"/>
        </w:rPr>
        <w:t>, Gerente da Unidade de Acesso à Inovação e Tecnologia</w:t>
      </w:r>
      <w:r w:rsidR="00550B2E">
        <w:rPr>
          <w:sz w:val="21"/>
          <w:szCs w:val="21"/>
        </w:rPr>
        <w:t xml:space="preserve"> </w:t>
      </w:r>
      <w:r w:rsidRPr="00A92861">
        <w:rPr>
          <w:sz w:val="21"/>
          <w:szCs w:val="21"/>
        </w:rPr>
        <w:t xml:space="preserve">e do </w:t>
      </w:r>
      <w:r w:rsidRPr="00A92861">
        <w:rPr>
          <w:b/>
          <w:sz w:val="21"/>
          <w:szCs w:val="21"/>
        </w:rPr>
        <w:t>SENAI</w:t>
      </w:r>
      <w:r w:rsidR="00B35A0E">
        <w:rPr>
          <w:b/>
          <w:sz w:val="21"/>
          <w:szCs w:val="21"/>
        </w:rPr>
        <w:t xml:space="preserve">, </w:t>
      </w:r>
      <w:r w:rsidR="00B35A0E" w:rsidRPr="00B35A0E">
        <w:rPr>
          <w:sz w:val="21"/>
          <w:szCs w:val="21"/>
        </w:rPr>
        <w:t>por</w:t>
      </w:r>
      <w:r w:rsidR="00550B2E">
        <w:rPr>
          <w:sz w:val="21"/>
          <w:szCs w:val="21"/>
        </w:rPr>
        <w:t xml:space="preserve"> </w:t>
      </w:r>
      <w:r w:rsidR="00B35A0E">
        <w:rPr>
          <w:b/>
          <w:sz w:val="21"/>
          <w:szCs w:val="21"/>
        </w:rPr>
        <w:t xml:space="preserve">Mauricio </w:t>
      </w:r>
      <w:proofErr w:type="spellStart"/>
      <w:r w:rsidR="00B35A0E">
        <w:rPr>
          <w:b/>
          <w:sz w:val="21"/>
          <w:szCs w:val="21"/>
        </w:rPr>
        <w:t>B</w:t>
      </w:r>
      <w:r w:rsidR="00B35A0E" w:rsidRPr="00A92861">
        <w:rPr>
          <w:b/>
          <w:sz w:val="21"/>
          <w:szCs w:val="21"/>
        </w:rPr>
        <w:t>allarine</w:t>
      </w:r>
      <w:proofErr w:type="spellEnd"/>
      <w:r w:rsidR="00B35A0E" w:rsidRPr="00A92861">
        <w:rPr>
          <w:sz w:val="21"/>
          <w:szCs w:val="21"/>
        </w:rPr>
        <w:t>, Especialista em Desenvolvimento Industrial.</w:t>
      </w:r>
    </w:p>
    <w:p w:rsidR="002F1642" w:rsidRPr="00A92861" w:rsidRDefault="002F1642" w:rsidP="002F1642">
      <w:pPr>
        <w:rPr>
          <w:sz w:val="21"/>
          <w:szCs w:val="21"/>
        </w:rPr>
      </w:pPr>
    </w:p>
    <w:p w:rsidR="002F1642" w:rsidRPr="00550B2E" w:rsidRDefault="002F1642" w:rsidP="00550B2E">
      <w:pPr>
        <w:numPr>
          <w:ilvl w:val="0"/>
          <w:numId w:val="5"/>
        </w:numPr>
        <w:ind w:left="357"/>
        <w:rPr>
          <w:b/>
          <w:sz w:val="21"/>
          <w:szCs w:val="21"/>
        </w:rPr>
      </w:pPr>
      <w:r w:rsidRPr="00A92861">
        <w:rPr>
          <w:b/>
          <w:sz w:val="21"/>
          <w:szCs w:val="21"/>
        </w:rPr>
        <w:t>Debate</w:t>
      </w:r>
      <w:r w:rsidR="007F79DA">
        <w:rPr>
          <w:b/>
          <w:sz w:val="21"/>
          <w:szCs w:val="21"/>
        </w:rPr>
        <w:t>s</w:t>
      </w:r>
      <w:r w:rsidRPr="00A92861">
        <w:rPr>
          <w:b/>
          <w:sz w:val="21"/>
          <w:szCs w:val="21"/>
        </w:rPr>
        <w:t xml:space="preserve"> - </w:t>
      </w:r>
      <w:r w:rsidRPr="00A92861">
        <w:rPr>
          <w:sz w:val="21"/>
          <w:szCs w:val="21"/>
        </w:rPr>
        <w:t>Componentes da Mesa da Mesa</w:t>
      </w:r>
      <w:r w:rsidRPr="00A92861">
        <w:rPr>
          <w:b/>
          <w:sz w:val="21"/>
          <w:szCs w:val="21"/>
        </w:rPr>
        <w:t xml:space="preserve">: Hugo </w:t>
      </w:r>
      <w:proofErr w:type="spellStart"/>
      <w:r w:rsidRPr="00A92861">
        <w:rPr>
          <w:b/>
          <w:sz w:val="21"/>
          <w:szCs w:val="21"/>
        </w:rPr>
        <w:t>Bruner</w:t>
      </w:r>
      <w:proofErr w:type="spellEnd"/>
      <w:r w:rsidR="00550B2E">
        <w:rPr>
          <w:b/>
          <w:sz w:val="21"/>
          <w:szCs w:val="21"/>
        </w:rPr>
        <w:t xml:space="preserve"> </w:t>
      </w:r>
      <w:r w:rsidRPr="00A92861">
        <w:rPr>
          <w:sz w:val="21"/>
          <w:szCs w:val="21"/>
        </w:rPr>
        <w:t>(IBGM),</w:t>
      </w:r>
      <w:r w:rsidR="00550B2E">
        <w:rPr>
          <w:sz w:val="21"/>
          <w:szCs w:val="21"/>
        </w:rPr>
        <w:t xml:space="preserve"> </w:t>
      </w:r>
      <w:r w:rsidR="00550B2E">
        <w:rPr>
          <w:b/>
          <w:sz w:val="21"/>
          <w:szCs w:val="21"/>
        </w:rPr>
        <w:t>José</w:t>
      </w:r>
      <w:r w:rsidR="008014BA" w:rsidRPr="00A92861">
        <w:rPr>
          <w:b/>
          <w:sz w:val="21"/>
          <w:szCs w:val="21"/>
        </w:rPr>
        <w:t xml:space="preserve"> </w:t>
      </w:r>
      <w:r w:rsidR="00A92861">
        <w:rPr>
          <w:b/>
          <w:sz w:val="21"/>
          <w:szCs w:val="21"/>
        </w:rPr>
        <w:t>A</w:t>
      </w:r>
      <w:r w:rsidR="008014BA" w:rsidRPr="00A92861">
        <w:rPr>
          <w:b/>
          <w:sz w:val="21"/>
          <w:szCs w:val="21"/>
        </w:rPr>
        <w:t>parecid</w:t>
      </w:r>
      <w:r w:rsidR="00A92861">
        <w:rPr>
          <w:b/>
          <w:sz w:val="21"/>
          <w:szCs w:val="21"/>
        </w:rPr>
        <w:t>o</w:t>
      </w:r>
      <w:r w:rsidR="00550B2E">
        <w:rPr>
          <w:b/>
          <w:sz w:val="21"/>
          <w:szCs w:val="21"/>
        </w:rPr>
        <w:t xml:space="preserve"> </w:t>
      </w:r>
      <w:r w:rsidR="00B35A0E" w:rsidRPr="007F79DA">
        <w:rPr>
          <w:b/>
          <w:sz w:val="21"/>
          <w:szCs w:val="21"/>
        </w:rPr>
        <w:t>P</w:t>
      </w:r>
      <w:r w:rsidR="008014BA" w:rsidRPr="007F79DA">
        <w:rPr>
          <w:b/>
          <w:sz w:val="21"/>
          <w:szCs w:val="21"/>
        </w:rPr>
        <w:t>into</w:t>
      </w:r>
      <w:r w:rsidR="008014BA" w:rsidRPr="00A92861">
        <w:rPr>
          <w:sz w:val="21"/>
          <w:szCs w:val="21"/>
        </w:rPr>
        <w:t xml:space="preserve"> (</w:t>
      </w:r>
      <w:r w:rsidR="00B35A0E">
        <w:rPr>
          <w:sz w:val="21"/>
          <w:szCs w:val="21"/>
        </w:rPr>
        <w:t>AJESP/</w:t>
      </w:r>
      <w:r w:rsidR="00A92861">
        <w:rPr>
          <w:sz w:val="21"/>
          <w:szCs w:val="21"/>
        </w:rPr>
        <w:t>AJORESP</w:t>
      </w:r>
      <w:r w:rsidR="008014BA" w:rsidRPr="00A92861">
        <w:rPr>
          <w:sz w:val="21"/>
          <w:szCs w:val="21"/>
        </w:rPr>
        <w:t>),</w:t>
      </w:r>
      <w:r w:rsidR="00550B2E">
        <w:rPr>
          <w:sz w:val="21"/>
          <w:szCs w:val="21"/>
        </w:rPr>
        <w:t xml:space="preserve"> </w:t>
      </w:r>
      <w:r w:rsidR="00D95CFC" w:rsidRPr="00A92861">
        <w:rPr>
          <w:b/>
          <w:sz w:val="21"/>
          <w:szCs w:val="21"/>
        </w:rPr>
        <w:t xml:space="preserve">André </w:t>
      </w:r>
      <w:proofErr w:type="spellStart"/>
      <w:r w:rsidR="00D95CFC" w:rsidRPr="00A92861">
        <w:rPr>
          <w:b/>
          <w:sz w:val="21"/>
          <w:szCs w:val="21"/>
        </w:rPr>
        <w:t>Girelli</w:t>
      </w:r>
      <w:proofErr w:type="spellEnd"/>
      <w:r w:rsidR="00550B2E">
        <w:rPr>
          <w:b/>
          <w:sz w:val="21"/>
          <w:szCs w:val="21"/>
        </w:rPr>
        <w:t xml:space="preserve"> </w:t>
      </w:r>
      <w:r w:rsidRPr="00A92861">
        <w:rPr>
          <w:sz w:val="21"/>
          <w:szCs w:val="21"/>
        </w:rPr>
        <w:t>(</w:t>
      </w:r>
      <w:proofErr w:type="spellStart"/>
      <w:r w:rsidRPr="00A92861">
        <w:rPr>
          <w:sz w:val="21"/>
          <w:szCs w:val="21"/>
        </w:rPr>
        <w:t>Sindijoias</w:t>
      </w:r>
      <w:proofErr w:type="spellEnd"/>
      <w:r w:rsidRPr="00A92861">
        <w:rPr>
          <w:sz w:val="21"/>
          <w:szCs w:val="21"/>
        </w:rPr>
        <w:t>/RS</w:t>
      </w:r>
      <w:r w:rsidR="008014BA" w:rsidRPr="00A92861">
        <w:rPr>
          <w:sz w:val="21"/>
          <w:szCs w:val="21"/>
        </w:rPr>
        <w:t>),</w:t>
      </w:r>
      <w:r w:rsidR="008014BA" w:rsidRPr="00A92861">
        <w:rPr>
          <w:b/>
          <w:sz w:val="21"/>
          <w:szCs w:val="21"/>
        </w:rPr>
        <w:t xml:space="preserve"> João</w:t>
      </w:r>
      <w:r w:rsidR="00A92861">
        <w:rPr>
          <w:b/>
          <w:sz w:val="21"/>
          <w:szCs w:val="21"/>
        </w:rPr>
        <w:t xml:space="preserve"> G</w:t>
      </w:r>
      <w:r w:rsidR="008014BA" w:rsidRPr="00A92861">
        <w:rPr>
          <w:b/>
          <w:sz w:val="21"/>
          <w:szCs w:val="21"/>
        </w:rPr>
        <w:t>omes</w:t>
      </w:r>
      <w:r w:rsidR="00550B2E">
        <w:rPr>
          <w:b/>
          <w:sz w:val="21"/>
          <w:szCs w:val="21"/>
        </w:rPr>
        <w:t xml:space="preserve"> </w:t>
      </w:r>
      <w:r w:rsidRPr="00A92861">
        <w:rPr>
          <w:sz w:val="21"/>
          <w:szCs w:val="21"/>
        </w:rPr>
        <w:t>(</w:t>
      </w:r>
      <w:proofErr w:type="spellStart"/>
      <w:r w:rsidRPr="00A92861">
        <w:rPr>
          <w:sz w:val="21"/>
          <w:szCs w:val="21"/>
        </w:rPr>
        <w:t>Sindijoias</w:t>
      </w:r>
      <w:proofErr w:type="spellEnd"/>
      <w:r w:rsidRPr="00A92861">
        <w:rPr>
          <w:sz w:val="21"/>
          <w:szCs w:val="21"/>
        </w:rPr>
        <w:t>/SP),</w:t>
      </w:r>
      <w:r w:rsidR="00550B2E">
        <w:rPr>
          <w:sz w:val="21"/>
          <w:szCs w:val="21"/>
        </w:rPr>
        <w:t xml:space="preserve"> </w:t>
      </w:r>
      <w:proofErr w:type="spellStart"/>
      <w:r w:rsidR="007F79DA" w:rsidRPr="007F79DA">
        <w:rPr>
          <w:b/>
          <w:sz w:val="21"/>
          <w:szCs w:val="21"/>
        </w:rPr>
        <w:t>Angela</w:t>
      </w:r>
      <w:proofErr w:type="spellEnd"/>
      <w:r w:rsidR="007F79DA" w:rsidRPr="007F79DA">
        <w:rPr>
          <w:b/>
          <w:sz w:val="21"/>
          <w:szCs w:val="21"/>
        </w:rPr>
        <w:t xml:space="preserve"> Andrade </w:t>
      </w:r>
      <w:r w:rsidR="007F79DA">
        <w:rPr>
          <w:sz w:val="21"/>
          <w:szCs w:val="21"/>
        </w:rPr>
        <w:t>(Sistema AJORIO)</w:t>
      </w:r>
      <w:r w:rsidR="00550B2E">
        <w:rPr>
          <w:sz w:val="21"/>
          <w:szCs w:val="21"/>
        </w:rPr>
        <w:t xml:space="preserve"> </w:t>
      </w:r>
      <w:r w:rsidRPr="00A92861">
        <w:rPr>
          <w:sz w:val="21"/>
          <w:szCs w:val="21"/>
        </w:rPr>
        <w:t xml:space="preserve">e </w:t>
      </w:r>
      <w:r w:rsidR="00887629" w:rsidRPr="00A92861">
        <w:rPr>
          <w:b/>
          <w:sz w:val="21"/>
          <w:szCs w:val="21"/>
        </w:rPr>
        <w:t xml:space="preserve">Eliane Rossi </w:t>
      </w:r>
      <w:proofErr w:type="spellStart"/>
      <w:r w:rsidR="00A92861">
        <w:rPr>
          <w:b/>
          <w:sz w:val="21"/>
          <w:szCs w:val="21"/>
        </w:rPr>
        <w:t>Andrello</w:t>
      </w:r>
      <w:proofErr w:type="spellEnd"/>
      <w:r w:rsidR="007F79DA">
        <w:rPr>
          <w:b/>
          <w:sz w:val="21"/>
          <w:szCs w:val="21"/>
        </w:rPr>
        <w:t xml:space="preserve"> </w:t>
      </w:r>
      <w:r w:rsidR="007F79DA" w:rsidRPr="00550B2E">
        <w:rPr>
          <w:sz w:val="21"/>
          <w:szCs w:val="21"/>
        </w:rPr>
        <w:t>(</w:t>
      </w:r>
      <w:r w:rsidR="007F79DA" w:rsidRPr="00A92861">
        <w:rPr>
          <w:sz w:val="21"/>
          <w:szCs w:val="21"/>
        </w:rPr>
        <w:t>Especialista</w:t>
      </w:r>
      <w:r w:rsidR="00550B2E">
        <w:rPr>
          <w:sz w:val="21"/>
          <w:szCs w:val="21"/>
        </w:rPr>
        <w:t xml:space="preserve"> </w:t>
      </w:r>
      <w:r w:rsidR="007F79DA">
        <w:rPr>
          <w:sz w:val="21"/>
          <w:szCs w:val="21"/>
        </w:rPr>
        <w:t>em</w:t>
      </w:r>
      <w:r w:rsidR="00A92861" w:rsidRPr="00A92861">
        <w:rPr>
          <w:sz w:val="21"/>
          <w:szCs w:val="21"/>
        </w:rPr>
        <w:t xml:space="preserve"> J</w:t>
      </w:r>
      <w:r w:rsidR="00887629" w:rsidRPr="00A92861">
        <w:rPr>
          <w:sz w:val="21"/>
          <w:szCs w:val="21"/>
        </w:rPr>
        <w:t>oias</w:t>
      </w:r>
      <w:r w:rsidR="007F79DA">
        <w:rPr>
          <w:sz w:val="21"/>
          <w:szCs w:val="21"/>
        </w:rPr>
        <w:t xml:space="preserve"> da FIRJAN</w:t>
      </w:r>
      <w:r w:rsidR="00A92861" w:rsidRPr="00A92861">
        <w:rPr>
          <w:sz w:val="21"/>
          <w:szCs w:val="21"/>
        </w:rPr>
        <w:t>)</w:t>
      </w:r>
      <w:r w:rsidR="00550B2E">
        <w:rPr>
          <w:sz w:val="21"/>
          <w:szCs w:val="21"/>
        </w:rPr>
        <w:t>.</w:t>
      </w:r>
      <w:r w:rsidR="00550B2E">
        <w:rPr>
          <w:b/>
          <w:sz w:val="21"/>
          <w:szCs w:val="21"/>
        </w:rPr>
        <w:t xml:space="preserve"> </w:t>
      </w:r>
      <w:r w:rsidRPr="00550B2E">
        <w:rPr>
          <w:b/>
          <w:sz w:val="21"/>
          <w:szCs w:val="21"/>
        </w:rPr>
        <w:t>Moderador: Manoel Bernardes</w:t>
      </w:r>
      <w:r w:rsidR="00D95CFC" w:rsidRPr="00550B2E">
        <w:rPr>
          <w:sz w:val="21"/>
          <w:szCs w:val="21"/>
        </w:rPr>
        <w:t xml:space="preserve"> (</w:t>
      </w:r>
      <w:proofErr w:type="spellStart"/>
      <w:r w:rsidR="00D95CFC" w:rsidRPr="00550B2E">
        <w:rPr>
          <w:sz w:val="21"/>
          <w:szCs w:val="21"/>
        </w:rPr>
        <w:t>Sindijoias</w:t>
      </w:r>
      <w:proofErr w:type="spellEnd"/>
      <w:r w:rsidR="00D95CFC" w:rsidRPr="00550B2E">
        <w:rPr>
          <w:sz w:val="21"/>
          <w:szCs w:val="21"/>
        </w:rPr>
        <w:t>/MG)</w:t>
      </w:r>
    </w:p>
    <w:p w:rsidR="002F1642" w:rsidRPr="00A92861" w:rsidRDefault="002F1642" w:rsidP="002F1642">
      <w:pPr>
        <w:ind w:left="357"/>
        <w:rPr>
          <w:sz w:val="21"/>
          <w:szCs w:val="21"/>
        </w:rPr>
      </w:pPr>
    </w:p>
    <w:p w:rsidR="002F1642" w:rsidRPr="00A92861" w:rsidRDefault="002F1642" w:rsidP="002F1642">
      <w:pPr>
        <w:numPr>
          <w:ilvl w:val="0"/>
          <w:numId w:val="5"/>
        </w:numPr>
        <w:rPr>
          <w:b/>
          <w:sz w:val="21"/>
          <w:szCs w:val="21"/>
        </w:rPr>
      </w:pPr>
      <w:proofErr w:type="gramStart"/>
      <w:r w:rsidRPr="00A92861">
        <w:rPr>
          <w:b/>
          <w:sz w:val="21"/>
          <w:szCs w:val="21"/>
        </w:rPr>
        <w:t>12:45</w:t>
      </w:r>
      <w:proofErr w:type="gramEnd"/>
      <w:r w:rsidRPr="00A92861">
        <w:rPr>
          <w:b/>
          <w:sz w:val="21"/>
          <w:szCs w:val="21"/>
        </w:rPr>
        <w:t>/13:00h –</w:t>
      </w:r>
      <w:r w:rsidRPr="00A92861">
        <w:rPr>
          <w:sz w:val="21"/>
          <w:szCs w:val="21"/>
        </w:rPr>
        <w:t xml:space="preserve"> Conclusões e Encerramento – </w:t>
      </w:r>
      <w:proofErr w:type="spellStart"/>
      <w:r w:rsidRPr="00A92861">
        <w:rPr>
          <w:b/>
          <w:sz w:val="21"/>
          <w:szCs w:val="21"/>
        </w:rPr>
        <w:t>Hécliton</w:t>
      </w:r>
      <w:proofErr w:type="spellEnd"/>
      <w:r w:rsidR="00550B2E">
        <w:rPr>
          <w:b/>
          <w:sz w:val="21"/>
          <w:szCs w:val="21"/>
        </w:rPr>
        <w:t xml:space="preserve"> </w:t>
      </w:r>
      <w:proofErr w:type="spellStart"/>
      <w:r w:rsidRPr="00A92861">
        <w:rPr>
          <w:b/>
          <w:sz w:val="21"/>
          <w:szCs w:val="21"/>
        </w:rPr>
        <w:t>Santini</w:t>
      </w:r>
      <w:proofErr w:type="spellEnd"/>
      <w:r w:rsidRPr="00A92861">
        <w:rPr>
          <w:b/>
          <w:sz w:val="21"/>
          <w:szCs w:val="21"/>
        </w:rPr>
        <w:t xml:space="preserve"> Henriques</w:t>
      </w:r>
      <w:r w:rsidR="007F79DA">
        <w:rPr>
          <w:b/>
          <w:sz w:val="21"/>
          <w:szCs w:val="21"/>
        </w:rPr>
        <w:t xml:space="preserve"> (IBGM)</w:t>
      </w:r>
      <w:r w:rsidRPr="00A92861">
        <w:rPr>
          <w:b/>
          <w:sz w:val="21"/>
          <w:szCs w:val="21"/>
        </w:rPr>
        <w:t>.</w:t>
      </w:r>
      <w:r w:rsidRPr="00A92861">
        <w:rPr>
          <w:b/>
          <w:sz w:val="21"/>
          <w:szCs w:val="21"/>
        </w:rPr>
        <w:br/>
      </w:r>
    </w:p>
    <w:p w:rsidR="00887629" w:rsidRPr="00A92861" w:rsidRDefault="002F1642" w:rsidP="00887629">
      <w:pPr>
        <w:numPr>
          <w:ilvl w:val="0"/>
          <w:numId w:val="5"/>
        </w:numPr>
        <w:rPr>
          <w:b/>
          <w:sz w:val="21"/>
          <w:szCs w:val="21"/>
        </w:rPr>
      </w:pPr>
      <w:proofErr w:type="gramStart"/>
      <w:r w:rsidRPr="00A92861">
        <w:rPr>
          <w:b/>
          <w:sz w:val="21"/>
          <w:szCs w:val="21"/>
        </w:rPr>
        <w:t>13:00</w:t>
      </w:r>
      <w:proofErr w:type="gramEnd"/>
      <w:r w:rsidRPr="00A92861">
        <w:rPr>
          <w:b/>
          <w:sz w:val="21"/>
          <w:szCs w:val="21"/>
        </w:rPr>
        <w:t>h - Almoço de encerramento.</w:t>
      </w:r>
    </w:p>
    <w:p w:rsidR="00887629" w:rsidRPr="00A92861" w:rsidRDefault="00887629" w:rsidP="00887629">
      <w:pPr>
        <w:ind w:left="360"/>
        <w:rPr>
          <w:b/>
          <w:sz w:val="21"/>
          <w:szCs w:val="21"/>
        </w:rPr>
      </w:pPr>
    </w:p>
    <w:p w:rsidR="00887629" w:rsidRPr="00A92861" w:rsidRDefault="00887629" w:rsidP="00887629">
      <w:pPr>
        <w:numPr>
          <w:ilvl w:val="0"/>
          <w:numId w:val="5"/>
        </w:numPr>
        <w:rPr>
          <w:b/>
          <w:sz w:val="21"/>
          <w:szCs w:val="21"/>
        </w:rPr>
      </w:pPr>
      <w:proofErr w:type="gramStart"/>
      <w:r w:rsidRPr="00A92861">
        <w:rPr>
          <w:b/>
          <w:sz w:val="21"/>
          <w:szCs w:val="21"/>
        </w:rPr>
        <w:t>14:15</w:t>
      </w:r>
      <w:proofErr w:type="gramEnd"/>
      <w:r w:rsidRPr="00A92861">
        <w:rPr>
          <w:b/>
          <w:sz w:val="21"/>
          <w:szCs w:val="21"/>
        </w:rPr>
        <w:t xml:space="preserve"> - Saída para o Fundão.</w:t>
      </w:r>
    </w:p>
    <w:p w:rsidR="002F1642" w:rsidRPr="00A92861" w:rsidRDefault="002F1642" w:rsidP="002F1642">
      <w:pPr>
        <w:ind w:left="360"/>
        <w:rPr>
          <w:b/>
          <w:sz w:val="21"/>
          <w:szCs w:val="21"/>
        </w:rPr>
      </w:pPr>
    </w:p>
    <w:p w:rsidR="002F1642" w:rsidRPr="00A92861" w:rsidRDefault="002F1642" w:rsidP="000207E8">
      <w:pPr>
        <w:numPr>
          <w:ilvl w:val="0"/>
          <w:numId w:val="5"/>
        </w:numPr>
        <w:rPr>
          <w:sz w:val="21"/>
          <w:szCs w:val="21"/>
        </w:rPr>
      </w:pPr>
      <w:proofErr w:type="gramStart"/>
      <w:r w:rsidRPr="00A92861">
        <w:rPr>
          <w:b/>
          <w:sz w:val="21"/>
          <w:szCs w:val="21"/>
        </w:rPr>
        <w:t>15:00</w:t>
      </w:r>
      <w:proofErr w:type="gramEnd"/>
      <w:r w:rsidRPr="00A92861">
        <w:rPr>
          <w:b/>
          <w:sz w:val="21"/>
          <w:szCs w:val="21"/>
        </w:rPr>
        <w:t xml:space="preserve"> / 16:00 horas - </w:t>
      </w:r>
      <w:r w:rsidRPr="00A92861">
        <w:rPr>
          <w:sz w:val="21"/>
          <w:szCs w:val="21"/>
        </w:rPr>
        <w:t>Visita e participação na solenidade de inauguração das novas instalações do</w:t>
      </w:r>
      <w:r w:rsidRPr="00A92861">
        <w:rPr>
          <w:b/>
          <w:sz w:val="21"/>
          <w:szCs w:val="21"/>
        </w:rPr>
        <w:t xml:space="preserve"> Laboratório de Pesquisas </w:t>
      </w:r>
      <w:proofErr w:type="spellStart"/>
      <w:r w:rsidRPr="00A92861">
        <w:rPr>
          <w:b/>
          <w:sz w:val="21"/>
          <w:szCs w:val="21"/>
        </w:rPr>
        <w:t>Gemol</w:t>
      </w:r>
      <w:r w:rsidR="00550B2E">
        <w:rPr>
          <w:b/>
          <w:sz w:val="21"/>
          <w:szCs w:val="21"/>
        </w:rPr>
        <w:t>ógicas</w:t>
      </w:r>
      <w:proofErr w:type="spellEnd"/>
      <w:r w:rsidR="00550B2E">
        <w:rPr>
          <w:b/>
          <w:sz w:val="21"/>
          <w:szCs w:val="21"/>
        </w:rPr>
        <w:t xml:space="preserve"> </w:t>
      </w:r>
      <w:r w:rsidRPr="00A92861">
        <w:rPr>
          <w:b/>
          <w:sz w:val="21"/>
          <w:szCs w:val="21"/>
        </w:rPr>
        <w:t>do CETEM – Centro de Tecnologia Mineral</w:t>
      </w:r>
      <w:r w:rsidRPr="00550B2E">
        <w:rPr>
          <w:sz w:val="21"/>
          <w:szCs w:val="21"/>
        </w:rPr>
        <w:t xml:space="preserve">, </w:t>
      </w:r>
      <w:r w:rsidR="004E6E3C" w:rsidRPr="00A92861">
        <w:rPr>
          <w:sz w:val="21"/>
          <w:szCs w:val="21"/>
        </w:rPr>
        <w:t>na I</w:t>
      </w:r>
      <w:r w:rsidR="008C7A27" w:rsidRPr="00A92861">
        <w:rPr>
          <w:sz w:val="21"/>
          <w:szCs w:val="21"/>
        </w:rPr>
        <w:t>lha do Fundão</w:t>
      </w:r>
      <w:r w:rsidRPr="00A92861">
        <w:rPr>
          <w:b/>
          <w:sz w:val="21"/>
          <w:szCs w:val="21"/>
        </w:rPr>
        <w:t>.</w:t>
      </w:r>
    </w:p>
    <w:p w:rsidR="002F1642" w:rsidRPr="00A92861" w:rsidRDefault="002F1642" w:rsidP="002F1642">
      <w:pPr>
        <w:ind w:left="360"/>
        <w:rPr>
          <w:sz w:val="21"/>
          <w:szCs w:val="21"/>
        </w:rPr>
      </w:pPr>
    </w:p>
    <w:p w:rsidR="002F1642" w:rsidRPr="00A92861" w:rsidRDefault="002F1642" w:rsidP="002F1642">
      <w:pPr>
        <w:ind w:left="360"/>
        <w:rPr>
          <w:sz w:val="21"/>
          <w:szCs w:val="21"/>
        </w:rPr>
      </w:pPr>
    </w:p>
    <w:p w:rsidR="002F1642" w:rsidRPr="00A92861" w:rsidRDefault="002F1642" w:rsidP="002F1642">
      <w:pPr>
        <w:rPr>
          <w:b/>
          <w:sz w:val="21"/>
          <w:szCs w:val="21"/>
        </w:rPr>
      </w:pPr>
    </w:p>
    <w:p w:rsidR="000207E8" w:rsidRPr="00A92861" w:rsidRDefault="000207E8" w:rsidP="002F1642">
      <w:pPr>
        <w:rPr>
          <w:b/>
          <w:sz w:val="21"/>
          <w:szCs w:val="21"/>
        </w:rPr>
      </w:pPr>
    </w:p>
    <w:p w:rsidR="000207E8" w:rsidRPr="00A92861" w:rsidRDefault="000207E8" w:rsidP="002F1642">
      <w:pPr>
        <w:rPr>
          <w:b/>
          <w:sz w:val="21"/>
          <w:szCs w:val="21"/>
        </w:rPr>
      </w:pPr>
    </w:p>
    <w:p w:rsidR="000207E8" w:rsidRPr="00A92861" w:rsidRDefault="000207E8" w:rsidP="002F1642">
      <w:pPr>
        <w:rPr>
          <w:b/>
          <w:sz w:val="21"/>
          <w:szCs w:val="21"/>
        </w:rPr>
      </w:pPr>
    </w:p>
    <w:p w:rsidR="000207E8" w:rsidRPr="00A92861" w:rsidRDefault="000207E8" w:rsidP="002F1642">
      <w:pPr>
        <w:rPr>
          <w:b/>
          <w:sz w:val="21"/>
          <w:szCs w:val="21"/>
        </w:rPr>
      </w:pPr>
    </w:p>
    <w:p w:rsidR="000207E8" w:rsidRPr="00A92861" w:rsidRDefault="000207E8" w:rsidP="002F1642">
      <w:pPr>
        <w:rPr>
          <w:b/>
          <w:sz w:val="21"/>
          <w:szCs w:val="21"/>
        </w:rPr>
      </w:pPr>
    </w:p>
    <w:p w:rsidR="000207E8" w:rsidRPr="00A92861" w:rsidRDefault="000207E8" w:rsidP="002F1642">
      <w:pPr>
        <w:rPr>
          <w:b/>
          <w:sz w:val="21"/>
          <w:szCs w:val="21"/>
        </w:rPr>
      </w:pPr>
    </w:p>
    <w:p w:rsidR="002F1642" w:rsidRPr="00A92861" w:rsidRDefault="002F1642" w:rsidP="002F1642">
      <w:pPr>
        <w:rPr>
          <w:b/>
          <w:i/>
          <w:sz w:val="21"/>
          <w:szCs w:val="21"/>
        </w:rPr>
      </w:pPr>
      <w:r w:rsidRPr="00A92861">
        <w:rPr>
          <w:b/>
          <w:i/>
          <w:sz w:val="21"/>
          <w:szCs w:val="21"/>
        </w:rPr>
        <w:t>Obs.: O evento contará com tradução simultânea e haverá condução para a ida e retorno ao CETEM.</w:t>
      </w:r>
    </w:p>
    <w:sectPr w:rsidR="002F1642" w:rsidRPr="00A92861" w:rsidSect="00550B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991" w:bottom="284" w:left="993" w:header="426" w:footer="3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C52" w:rsidRDefault="00523C52">
      <w:r>
        <w:separator/>
      </w:r>
    </w:p>
  </w:endnote>
  <w:endnote w:type="continuationSeparator" w:id="0">
    <w:p w:rsidR="00523C52" w:rsidRDefault="00523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131" w:rsidRDefault="007E6166" w:rsidP="00BE3A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2713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27131" w:rsidRDefault="00C27131" w:rsidP="00DB3330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131" w:rsidRDefault="00A92861">
    <w:pPr>
      <w:pStyle w:val="Rodap"/>
    </w:pPr>
    <w:r>
      <w:rPr>
        <w:noProof/>
      </w:rPr>
      <w:drawing>
        <wp:inline distT="0" distB="0" distL="0" distR="0">
          <wp:extent cx="6116955" cy="630555"/>
          <wp:effectExtent l="19050" t="0" r="0" b="0"/>
          <wp:docPr id="2" name="Imagem 2" descr="rodapesemin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rodapeseminar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955" cy="630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B2E" w:rsidRDefault="00550B2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C52" w:rsidRDefault="00523C52">
      <w:r>
        <w:separator/>
      </w:r>
    </w:p>
  </w:footnote>
  <w:footnote w:type="continuationSeparator" w:id="0">
    <w:p w:rsidR="00523C52" w:rsidRDefault="00523C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B2E" w:rsidRDefault="00550B2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131" w:rsidRDefault="00A92861">
    <w:pPr>
      <w:pStyle w:val="Cabealho"/>
    </w:pPr>
    <w:r>
      <w:rPr>
        <w:noProof/>
      </w:rPr>
      <w:drawing>
        <wp:inline distT="0" distB="0" distL="0" distR="0">
          <wp:extent cx="6116955" cy="1642110"/>
          <wp:effectExtent l="19050" t="0" r="0" b="0"/>
          <wp:docPr id="1" name="Imagem 1" descr="topsemin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opseminar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955" cy="1642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B2E" w:rsidRDefault="00550B2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5F8A0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DB2D03"/>
    <w:multiLevelType w:val="hybridMultilevel"/>
    <w:tmpl w:val="F30CC76C"/>
    <w:lvl w:ilvl="0" w:tplc="6658DAD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5D39"/>
    <w:multiLevelType w:val="hybridMultilevel"/>
    <w:tmpl w:val="46688C8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E8785E"/>
    <w:multiLevelType w:val="hybridMultilevel"/>
    <w:tmpl w:val="FE8855B2"/>
    <w:lvl w:ilvl="0" w:tplc="6658DAD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B10A18"/>
    <w:multiLevelType w:val="hybridMultilevel"/>
    <w:tmpl w:val="52225E52"/>
    <w:lvl w:ilvl="0" w:tplc="6658DAD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360A5D"/>
    <w:multiLevelType w:val="hybridMultilevel"/>
    <w:tmpl w:val="130E6590"/>
    <w:lvl w:ilvl="0" w:tplc="6658DAD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E97AA3"/>
    <w:multiLevelType w:val="hybridMultilevel"/>
    <w:tmpl w:val="1AC0A55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1980BE4"/>
    <w:multiLevelType w:val="hybridMultilevel"/>
    <w:tmpl w:val="B8A2CE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B3330"/>
    <w:rsid w:val="00015581"/>
    <w:rsid w:val="000207E8"/>
    <w:rsid w:val="00023011"/>
    <w:rsid w:val="000635EA"/>
    <w:rsid w:val="00063E28"/>
    <w:rsid w:val="00083477"/>
    <w:rsid w:val="00090CD8"/>
    <w:rsid w:val="000C27CB"/>
    <w:rsid w:val="000E5EB7"/>
    <w:rsid w:val="000E61E6"/>
    <w:rsid w:val="00107A1A"/>
    <w:rsid w:val="00142EBE"/>
    <w:rsid w:val="0017006E"/>
    <w:rsid w:val="00174254"/>
    <w:rsid w:val="00187509"/>
    <w:rsid w:val="001F276A"/>
    <w:rsid w:val="002071A8"/>
    <w:rsid w:val="00214E88"/>
    <w:rsid w:val="0022044C"/>
    <w:rsid w:val="00225D49"/>
    <w:rsid w:val="00274FA8"/>
    <w:rsid w:val="00284BF2"/>
    <w:rsid w:val="00294E43"/>
    <w:rsid w:val="002A64DA"/>
    <w:rsid w:val="002B5F28"/>
    <w:rsid w:val="002B6D59"/>
    <w:rsid w:val="002B7066"/>
    <w:rsid w:val="002F1642"/>
    <w:rsid w:val="00346ABD"/>
    <w:rsid w:val="00355D80"/>
    <w:rsid w:val="003F26ED"/>
    <w:rsid w:val="00415484"/>
    <w:rsid w:val="00434AC7"/>
    <w:rsid w:val="0043703E"/>
    <w:rsid w:val="00442FA2"/>
    <w:rsid w:val="00450C55"/>
    <w:rsid w:val="004516E8"/>
    <w:rsid w:val="00472C7F"/>
    <w:rsid w:val="004B10DB"/>
    <w:rsid w:val="004E246C"/>
    <w:rsid w:val="004E6E3C"/>
    <w:rsid w:val="00523C52"/>
    <w:rsid w:val="00534A51"/>
    <w:rsid w:val="00550B2E"/>
    <w:rsid w:val="0057069E"/>
    <w:rsid w:val="00581924"/>
    <w:rsid w:val="005911CD"/>
    <w:rsid w:val="00595255"/>
    <w:rsid w:val="005A6B11"/>
    <w:rsid w:val="005B7FD6"/>
    <w:rsid w:val="005C1705"/>
    <w:rsid w:val="005C489B"/>
    <w:rsid w:val="006A5976"/>
    <w:rsid w:val="006C050E"/>
    <w:rsid w:val="006C5DE4"/>
    <w:rsid w:val="006C6E36"/>
    <w:rsid w:val="006D2EA9"/>
    <w:rsid w:val="00721681"/>
    <w:rsid w:val="00784B32"/>
    <w:rsid w:val="007A67A9"/>
    <w:rsid w:val="007E6166"/>
    <w:rsid w:val="007F5D56"/>
    <w:rsid w:val="007F79DA"/>
    <w:rsid w:val="008014BA"/>
    <w:rsid w:val="00814C18"/>
    <w:rsid w:val="00827014"/>
    <w:rsid w:val="00887629"/>
    <w:rsid w:val="008A19D5"/>
    <w:rsid w:val="008A7BF9"/>
    <w:rsid w:val="008C7A27"/>
    <w:rsid w:val="008D4934"/>
    <w:rsid w:val="00934E21"/>
    <w:rsid w:val="00940BEB"/>
    <w:rsid w:val="0095249A"/>
    <w:rsid w:val="00957B42"/>
    <w:rsid w:val="009A7E15"/>
    <w:rsid w:val="00A0041C"/>
    <w:rsid w:val="00A00DF2"/>
    <w:rsid w:val="00A313FE"/>
    <w:rsid w:val="00A40D79"/>
    <w:rsid w:val="00A61EAD"/>
    <w:rsid w:val="00A92861"/>
    <w:rsid w:val="00AB3EF3"/>
    <w:rsid w:val="00AE2FA9"/>
    <w:rsid w:val="00AE5A20"/>
    <w:rsid w:val="00AF262E"/>
    <w:rsid w:val="00AF62EF"/>
    <w:rsid w:val="00B179D2"/>
    <w:rsid w:val="00B3099D"/>
    <w:rsid w:val="00B35A0E"/>
    <w:rsid w:val="00B4701C"/>
    <w:rsid w:val="00B60126"/>
    <w:rsid w:val="00B60E23"/>
    <w:rsid w:val="00B90D76"/>
    <w:rsid w:val="00BA7D65"/>
    <w:rsid w:val="00BD0B68"/>
    <w:rsid w:val="00BE3A08"/>
    <w:rsid w:val="00C059C1"/>
    <w:rsid w:val="00C27131"/>
    <w:rsid w:val="00C359C2"/>
    <w:rsid w:val="00C35B92"/>
    <w:rsid w:val="00C416E8"/>
    <w:rsid w:val="00CB641C"/>
    <w:rsid w:val="00CD39D6"/>
    <w:rsid w:val="00D23B2B"/>
    <w:rsid w:val="00D36571"/>
    <w:rsid w:val="00D458ED"/>
    <w:rsid w:val="00D80C7E"/>
    <w:rsid w:val="00D95CFC"/>
    <w:rsid w:val="00DA6AC7"/>
    <w:rsid w:val="00DB3330"/>
    <w:rsid w:val="00DB3900"/>
    <w:rsid w:val="00DD7587"/>
    <w:rsid w:val="00DE048A"/>
    <w:rsid w:val="00DE4BCD"/>
    <w:rsid w:val="00E0118C"/>
    <w:rsid w:val="00E0422A"/>
    <w:rsid w:val="00E75C5B"/>
    <w:rsid w:val="00EF3CFB"/>
    <w:rsid w:val="00F13008"/>
    <w:rsid w:val="00F153E8"/>
    <w:rsid w:val="00F25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330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A61E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qFormat/>
    <w:rsid w:val="00DB33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DB3330"/>
    <w:rPr>
      <w:rFonts w:ascii="Times New Roman" w:hAnsi="Times New Roman" w:cs="Times New Roman" w:hint="default"/>
      <w:i/>
      <w:iCs/>
    </w:rPr>
  </w:style>
  <w:style w:type="paragraph" w:styleId="NormalWeb">
    <w:name w:val="Normal (Web)"/>
    <w:basedOn w:val="Normal"/>
    <w:semiHidden/>
    <w:rsid w:val="00DB3330"/>
    <w:pPr>
      <w:spacing w:before="100" w:beforeAutospacing="1" w:after="150"/>
    </w:pPr>
    <w:rPr>
      <w:rFonts w:ascii="Times New Roman" w:hAnsi="Times New Roman"/>
      <w:sz w:val="24"/>
      <w:szCs w:val="24"/>
    </w:rPr>
  </w:style>
  <w:style w:type="character" w:customStyle="1" w:styleId="Ttulo2Char">
    <w:name w:val="Título 2 Char"/>
    <w:link w:val="Ttulo2"/>
    <w:semiHidden/>
    <w:locked/>
    <w:rsid w:val="00DB3330"/>
    <w:rPr>
      <w:rFonts w:ascii="Arial" w:eastAsia="Calibri" w:hAnsi="Arial" w:cs="Arial"/>
      <w:b/>
      <w:bCs/>
      <w:i/>
      <w:iCs/>
      <w:sz w:val="28"/>
      <w:szCs w:val="28"/>
      <w:lang w:val="pt-BR" w:eastAsia="pt-BR" w:bidi="ar-SA"/>
    </w:rPr>
  </w:style>
  <w:style w:type="paragraph" w:styleId="Rodap">
    <w:name w:val="footer"/>
    <w:basedOn w:val="Normal"/>
    <w:rsid w:val="00DB3330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DB3330"/>
  </w:style>
  <w:style w:type="character" w:styleId="Hyperlink">
    <w:name w:val="Hyperlink"/>
    <w:rsid w:val="00A61EAD"/>
    <w:rPr>
      <w:color w:val="0000FF"/>
      <w:u w:val="single"/>
    </w:rPr>
  </w:style>
  <w:style w:type="character" w:customStyle="1" w:styleId="ttulo1char">
    <w:name w:val="ttulo1char"/>
    <w:rsid w:val="00A61EAD"/>
    <w:rPr>
      <w:rFonts w:ascii="Arial" w:hAnsi="Arial" w:cs="Arial" w:hint="default"/>
      <w:b/>
      <w:bCs/>
    </w:rPr>
  </w:style>
  <w:style w:type="paragraph" w:styleId="Cabealho">
    <w:name w:val="header"/>
    <w:basedOn w:val="Normal"/>
    <w:rsid w:val="002B6D59"/>
    <w:pPr>
      <w:tabs>
        <w:tab w:val="center" w:pos="4252"/>
        <w:tab w:val="right" w:pos="8504"/>
      </w:tabs>
    </w:pPr>
  </w:style>
  <w:style w:type="paragraph" w:customStyle="1" w:styleId="ListaColorida-nfase11">
    <w:name w:val="Lista Colorida - Ênfase 11"/>
    <w:basedOn w:val="Normal"/>
    <w:uiPriority w:val="34"/>
    <w:qFormat/>
    <w:rsid w:val="00BD0B68"/>
    <w:pPr>
      <w:ind w:left="708"/>
    </w:pPr>
  </w:style>
  <w:style w:type="paragraph" w:styleId="Textodebalo">
    <w:name w:val="Balloon Text"/>
    <w:basedOn w:val="Normal"/>
    <w:link w:val="TextodebaloChar"/>
    <w:rsid w:val="00F13008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F1300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6E3C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9BAD16-3571-43FC-B467-5AB4D0394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3074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ENCONTRO NACIONAL DO SETOR DE GEMAS, JÓIAS E AFINS</vt:lpstr>
      <vt:lpstr>ENCONTRO NACIONAL DO SETOR DE GEMAS, JÓIAS E AFINS</vt:lpstr>
    </vt:vector>
  </TitlesOfParts>
  <Company>IBGM</Company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ENCONTRO NACIONAL DO SETOR DE GEMAS, JÓIAS E AFINS</dc:title>
  <dc:creator>Ana</dc:creator>
  <cp:lastModifiedBy>daiana</cp:lastModifiedBy>
  <cp:revision>2</cp:revision>
  <cp:lastPrinted>2014-07-11T17:28:00Z</cp:lastPrinted>
  <dcterms:created xsi:type="dcterms:W3CDTF">2014-08-15T00:45:00Z</dcterms:created>
  <dcterms:modified xsi:type="dcterms:W3CDTF">2014-08-15T00:45:00Z</dcterms:modified>
</cp:coreProperties>
</file>